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0F2F6A" w14:textId="77777777" w:rsidR="00BD6BBD" w:rsidRDefault="00BD6BBD"/>
    <w:p w14:paraId="5F9ABD10" w14:textId="3BBF0447" w:rsidR="00BD6BBD" w:rsidRDefault="00000000">
      <w:r>
        <w:rPr>
          <w:rFonts w:ascii="Arial" w:eastAsia="Arial" w:hAnsi="Arial" w:cs="Arial"/>
          <w:b/>
          <w:color w:val="000000"/>
          <w:sz w:val="28"/>
        </w:rPr>
        <w:cr/>
        <w:t>E</w:t>
      </w:r>
      <w:r w:rsidR="00654054">
        <w:rPr>
          <w:rFonts w:ascii="Arial" w:eastAsia="Arial" w:hAnsi="Arial" w:cs="Arial"/>
          <w:b/>
          <w:color w:val="000000"/>
          <w:sz w:val="28"/>
        </w:rPr>
        <w:t>ks</w:t>
      </w:r>
      <w:r>
        <w:rPr>
          <w:rFonts w:ascii="Arial" w:eastAsia="Arial" w:hAnsi="Arial" w:cs="Arial"/>
          <w:b/>
          <w:color w:val="000000"/>
          <w:sz w:val="28"/>
        </w:rPr>
        <w:t>plor</w:t>
      </w:r>
      <w:r w:rsidR="00654054">
        <w:rPr>
          <w:rFonts w:ascii="Arial" w:eastAsia="Arial" w:hAnsi="Arial" w:cs="Arial"/>
          <w:b/>
          <w:color w:val="000000"/>
          <w:sz w:val="28"/>
        </w:rPr>
        <w:t>uj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4E53FA8F" w14:textId="77777777" w:rsidR="00BD6BBD" w:rsidRDefault="00BD6BBD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8"/>
        <w:gridCol w:w="2788"/>
        <w:gridCol w:w="2754"/>
      </w:tblGrid>
      <w:tr w:rsidR="00654054" w14:paraId="15F9813B" w14:textId="77777777" w:rsidTr="00654054">
        <w:tblPrEx>
          <w:tblCellMar>
            <w:top w:w="0" w:type="dxa"/>
            <w:bottom w:w="0" w:type="dxa"/>
          </w:tblCellMar>
        </w:tblPrEx>
        <w:tc>
          <w:tcPr>
            <w:tcW w:w="7990" w:type="dxa"/>
            <w:gridSpan w:val="3"/>
            <w:shd w:val="clear" w:color="auto" w:fill="FFFFFF"/>
            <w:vAlign w:val="center"/>
          </w:tcPr>
          <w:p w14:paraId="06C0216F" w14:textId="15EECF16" w:rsidR="00BD6BBD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Not</w:t>
            </w:r>
            <w:r w:rsidR="00654054">
              <w:rPr>
                <w:rFonts w:ascii="Arial" w:eastAsia="Arial" w:hAnsi="Arial" w:cs="Arial"/>
                <w:b/>
                <w:color w:val="010205"/>
                <w:sz w:val="28"/>
              </w:rPr>
              <w:t>atki</w:t>
            </w:r>
          </w:p>
        </w:tc>
      </w:tr>
      <w:tr w:rsidR="00654054" w14:paraId="56E68722" w14:textId="77777777" w:rsidTr="00654054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FDF7240" w14:textId="664FA599" w:rsidR="00BD6BBD" w:rsidRDefault="00654054">
            <w:pPr>
              <w:spacing w:before="15" w:after="10"/>
              <w:ind w:left="30" w:right="40"/>
            </w:pPr>
            <w:r w:rsidRPr="00654054">
              <w:rPr>
                <w:rFonts w:ascii="Arial" w:eastAsia="Arial" w:hAnsi="Arial" w:cs="Arial"/>
                <w:color w:val="264A60"/>
                <w:sz w:val="24"/>
              </w:rPr>
              <w:t>Utworzone dane wyjściowe</w:t>
            </w:r>
          </w:p>
        </w:tc>
        <w:tc>
          <w:tcPr>
            <w:tcW w:w="2754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1C03CBA" w14:textId="70571BE7" w:rsidR="00BD6BBD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16-</w:t>
            </w:r>
            <w:r w:rsidR="00654054">
              <w:rPr>
                <w:rFonts w:ascii="Arial" w:eastAsia="Arial" w:hAnsi="Arial" w:cs="Arial"/>
                <w:color w:val="010205"/>
                <w:sz w:val="24"/>
              </w:rPr>
              <w:t>PAŹ</w:t>
            </w:r>
            <w:r>
              <w:rPr>
                <w:rFonts w:ascii="Arial" w:eastAsia="Arial" w:hAnsi="Arial" w:cs="Arial"/>
                <w:color w:val="010205"/>
                <w:sz w:val="24"/>
              </w:rPr>
              <w:t>-2024 11:19:40</w:t>
            </w:r>
          </w:p>
        </w:tc>
      </w:tr>
      <w:tr w:rsidR="00654054" w14:paraId="2447D1E9" w14:textId="77777777" w:rsidTr="00654054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4DAFBD7" w14:textId="6C8E13E5" w:rsidR="00BD6BBD" w:rsidRDefault="00654054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Komentarze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E4E1350" w14:textId="77777777" w:rsidR="00BD6BBD" w:rsidRDefault="00BD6BBD">
            <w:pPr>
              <w:spacing w:before="15" w:after="10"/>
              <w:ind w:left="30" w:right="40"/>
            </w:pPr>
          </w:p>
        </w:tc>
      </w:tr>
      <w:tr w:rsidR="00BD6BBD" w:rsidRPr="00654054" w14:paraId="5E6EE8E2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24C960F" w14:textId="73575ACA" w:rsidR="00BD6BBD" w:rsidRDefault="00654054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Wejście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F25A30C" w14:textId="793A4D74" w:rsidR="00BD6BBD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Da</w:t>
            </w:r>
            <w:r w:rsidR="00654054">
              <w:rPr>
                <w:rFonts w:ascii="Arial" w:eastAsia="Arial" w:hAnsi="Arial" w:cs="Arial"/>
                <w:color w:val="264A60"/>
                <w:sz w:val="24"/>
              </w:rPr>
              <w:t>ne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1ED0F40" w14:textId="77777777" w:rsidR="00BD6BBD" w:rsidRPr="00654054" w:rsidRDefault="00000000">
            <w:pPr>
              <w:spacing w:before="15" w:after="10"/>
              <w:ind w:left="30" w:right="40"/>
              <w:rPr>
                <w:lang w:val="en-US"/>
              </w:rPr>
            </w:pPr>
            <w:r w:rsidRPr="00654054">
              <w:rPr>
                <w:rFonts w:ascii="Arial" w:eastAsia="Arial" w:hAnsi="Arial" w:cs="Arial"/>
                <w:color w:val="010205"/>
                <w:sz w:val="24"/>
                <w:lang w:val="en-US"/>
              </w:rPr>
              <w:t>C:\Doktorski Študij\4 Projekti\01 - BAS4SC\Case Study\BAS4SC_Case_study_Book3_SPSS.sav</w:t>
            </w:r>
          </w:p>
        </w:tc>
      </w:tr>
      <w:tr w:rsidR="00BD6BBD" w14:paraId="35379E18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FE90FC0" w14:textId="77777777" w:rsidR="00BD6BBD" w:rsidRPr="00654054" w:rsidRDefault="00BD6BBD">
            <w:pPr>
              <w:rPr>
                <w:lang w:val="en-US"/>
              </w:rPr>
            </w:pP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B0E16F0" w14:textId="7FBD050D" w:rsidR="00BD6BBD" w:rsidRDefault="00654054">
            <w:pPr>
              <w:spacing w:before="15" w:after="10"/>
              <w:ind w:left="30" w:right="40"/>
            </w:pPr>
            <w:r w:rsidRPr="00654054">
              <w:rPr>
                <w:rFonts w:ascii="Arial" w:eastAsia="Arial" w:hAnsi="Arial" w:cs="Arial"/>
                <w:color w:val="264A60"/>
                <w:sz w:val="24"/>
              </w:rPr>
              <w:t>Aktywny zestaw danych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692B507" w14:textId="77777777" w:rsidR="00BD6BBD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  <w:sz w:val="24"/>
              </w:rPr>
              <w:t>DataSet5</w:t>
            </w:r>
          </w:p>
        </w:tc>
      </w:tr>
      <w:tr w:rsidR="00BD6BBD" w14:paraId="0E7411F4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1B8BC50" w14:textId="77777777" w:rsidR="00BD6BBD" w:rsidRDefault="00BD6BBD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71D0861" w14:textId="0C96E96B" w:rsidR="00BD6BBD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Filtr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FD7375F" w14:textId="4C654E13" w:rsidR="00BD6BBD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  <w:sz w:val="24"/>
              </w:rPr>
              <w:t>&lt;</w:t>
            </w:r>
            <w:r w:rsidR="00654054">
              <w:rPr>
                <w:rFonts w:ascii="Arial" w:eastAsia="Arial" w:hAnsi="Arial" w:cs="Arial"/>
                <w:color w:val="010205"/>
                <w:sz w:val="24"/>
              </w:rPr>
              <w:t>brak</w:t>
            </w:r>
            <w:r>
              <w:rPr>
                <w:rFonts w:ascii="Arial" w:eastAsia="Arial" w:hAnsi="Arial" w:cs="Arial"/>
                <w:color w:val="010205"/>
                <w:sz w:val="24"/>
              </w:rPr>
              <w:t>&gt;</w:t>
            </w:r>
          </w:p>
        </w:tc>
      </w:tr>
      <w:tr w:rsidR="00BD6BBD" w14:paraId="1D586A21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5E17A56" w14:textId="77777777" w:rsidR="00BD6BBD" w:rsidRDefault="00BD6BBD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61EEDAB" w14:textId="70DFAC15" w:rsidR="00BD6BBD" w:rsidRDefault="00654054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Waga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B9063FA" w14:textId="5CB5F404" w:rsidR="00BD6BBD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  <w:sz w:val="24"/>
              </w:rPr>
              <w:t>&lt;</w:t>
            </w:r>
            <w:r w:rsidR="00654054">
              <w:rPr>
                <w:rFonts w:ascii="Arial" w:eastAsia="Arial" w:hAnsi="Arial" w:cs="Arial"/>
                <w:color w:val="010205"/>
                <w:sz w:val="24"/>
              </w:rPr>
              <w:t>brak</w:t>
            </w:r>
            <w:r>
              <w:rPr>
                <w:rFonts w:ascii="Arial" w:eastAsia="Arial" w:hAnsi="Arial" w:cs="Arial"/>
                <w:color w:val="010205"/>
                <w:sz w:val="24"/>
              </w:rPr>
              <w:t>&gt;</w:t>
            </w:r>
          </w:p>
        </w:tc>
      </w:tr>
      <w:tr w:rsidR="00BD6BBD" w14:paraId="282B1CB0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3EC34A6" w14:textId="77777777" w:rsidR="00BD6BBD" w:rsidRDefault="00BD6BBD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7ACBB23" w14:textId="3F55EAA7" w:rsidR="00BD6BBD" w:rsidRDefault="00654054">
            <w:pPr>
              <w:spacing w:before="15" w:after="10"/>
              <w:ind w:left="30" w:right="40"/>
            </w:pPr>
            <w:r w:rsidRPr="00654054">
              <w:rPr>
                <w:rFonts w:ascii="Arial" w:eastAsia="Arial" w:hAnsi="Arial" w:cs="Arial"/>
                <w:color w:val="264A60"/>
                <w:sz w:val="24"/>
              </w:rPr>
              <w:t>Podział pliku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8943111" w14:textId="3E010745" w:rsidR="00BD6BBD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  <w:sz w:val="24"/>
              </w:rPr>
              <w:t>&lt;</w:t>
            </w:r>
            <w:r w:rsidR="00654054">
              <w:rPr>
                <w:rFonts w:ascii="Arial" w:eastAsia="Arial" w:hAnsi="Arial" w:cs="Arial"/>
                <w:color w:val="010205"/>
                <w:sz w:val="24"/>
              </w:rPr>
              <w:t>brak</w:t>
            </w:r>
            <w:r>
              <w:rPr>
                <w:rFonts w:ascii="Arial" w:eastAsia="Arial" w:hAnsi="Arial" w:cs="Arial"/>
                <w:color w:val="010205"/>
                <w:sz w:val="24"/>
              </w:rPr>
              <w:t>&gt;</w:t>
            </w:r>
          </w:p>
        </w:tc>
      </w:tr>
      <w:tr w:rsidR="00BD6BBD" w14:paraId="5864DD00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8F858AB" w14:textId="77777777" w:rsidR="00BD6BBD" w:rsidRDefault="00BD6BBD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A6E4B9A" w14:textId="3021B957" w:rsidR="00BD6BBD" w:rsidRPr="00654054" w:rsidRDefault="00654054">
            <w:pPr>
              <w:spacing w:before="15" w:after="10"/>
              <w:ind w:left="30" w:right="40"/>
            </w:pPr>
            <w:r w:rsidRPr="00654054">
              <w:rPr>
                <w:rFonts w:ascii="Arial" w:eastAsia="Arial" w:hAnsi="Arial" w:cs="Arial"/>
                <w:color w:val="264A60"/>
                <w:sz w:val="24"/>
              </w:rPr>
              <w:t>N wierszy w roboczym pliku danych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456FE41" w14:textId="77777777" w:rsidR="00BD6BBD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200</w:t>
            </w:r>
          </w:p>
        </w:tc>
      </w:tr>
      <w:tr w:rsidR="00BD6BBD" w:rsidRPr="00654054" w14:paraId="0081BA31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07F3D97" w14:textId="619B7525" w:rsidR="00BD6BBD" w:rsidRDefault="00654054">
            <w:pPr>
              <w:spacing w:before="15" w:after="10"/>
              <w:ind w:left="30" w:right="40"/>
            </w:pPr>
            <w:r w:rsidRPr="00654054">
              <w:rPr>
                <w:rFonts w:ascii="Arial" w:eastAsia="Arial" w:hAnsi="Arial" w:cs="Arial"/>
                <w:color w:val="264A60"/>
                <w:sz w:val="24"/>
              </w:rPr>
              <w:t>Obsługa brakujących wartości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C6A959C" w14:textId="5A1C4E3F" w:rsidR="00BD6BBD" w:rsidRDefault="00654054">
            <w:pPr>
              <w:spacing w:before="15" w:after="10"/>
              <w:ind w:left="30" w:right="40"/>
            </w:pPr>
            <w:r w:rsidRPr="00654054">
              <w:rPr>
                <w:rFonts w:ascii="Arial" w:eastAsia="Arial" w:hAnsi="Arial" w:cs="Arial"/>
                <w:color w:val="264A60"/>
                <w:sz w:val="24"/>
              </w:rPr>
              <w:t>Definicja braku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FFA4DA6" w14:textId="5FF4FBBA" w:rsidR="00BD6BBD" w:rsidRPr="00654054" w:rsidRDefault="00654054">
            <w:pPr>
              <w:spacing w:before="15" w:after="10"/>
              <w:ind w:left="30" w:right="40"/>
            </w:pPr>
            <w:r w:rsidRPr="00654054">
              <w:rPr>
                <w:rFonts w:ascii="Arial" w:eastAsia="Arial" w:hAnsi="Arial" w:cs="Arial"/>
                <w:color w:val="010205"/>
                <w:sz w:val="24"/>
              </w:rPr>
              <w:t>Zdefiniowane przez użytkownika brakujące wartości dla zmiennych zależnych są traktowane jako brakujące</w:t>
            </w:r>
            <w:r w:rsidR="00000000" w:rsidRPr="00654054">
              <w:rPr>
                <w:rFonts w:ascii="Arial" w:eastAsia="Arial" w:hAnsi="Arial" w:cs="Arial"/>
                <w:color w:val="010205"/>
                <w:sz w:val="24"/>
              </w:rPr>
              <w:t>.</w:t>
            </w:r>
          </w:p>
        </w:tc>
      </w:tr>
      <w:tr w:rsidR="00BD6BBD" w:rsidRPr="00654054" w14:paraId="1933C3B4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BD097F6" w14:textId="77777777" w:rsidR="00BD6BBD" w:rsidRPr="00654054" w:rsidRDefault="00BD6BBD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C6267A6" w14:textId="4F62CD6E" w:rsidR="00BD6BBD" w:rsidRDefault="00654054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Użyte przypadki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62F21E2" w14:textId="42195FB8" w:rsidR="00BD6BBD" w:rsidRPr="00654054" w:rsidRDefault="00654054">
            <w:pPr>
              <w:spacing w:before="15" w:after="10"/>
              <w:ind w:left="30" w:right="40"/>
            </w:pPr>
            <w:r w:rsidRPr="00654054">
              <w:rPr>
                <w:rFonts w:ascii="Arial" w:eastAsia="Arial" w:hAnsi="Arial" w:cs="Arial"/>
                <w:color w:val="010205"/>
                <w:sz w:val="24"/>
              </w:rPr>
              <w:t>Statystyki opierają się na przypadkach bez brakujących wartości dla jakiejkolwiek zmiennej zależnej lub zastosowanego czynnika</w:t>
            </w:r>
            <w:r w:rsidR="00000000" w:rsidRPr="00654054">
              <w:rPr>
                <w:rFonts w:ascii="Arial" w:eastAsia="Arial" w:hAnsi="Arial" w:cs="Arial"/>
                <w:color w:val="010205"/>
                <w:sz w:val="24"/>
              </w:rPr>
              <w:t>.</w:t>
            </w:r>
          </w:p>
        </w:tc>
      </w:tr>
      <w:tr w:rsidR="00654054" w:rsidRPr="00A21C29" w14:paraId="49C379E3" w14:textId="77777777" w:rsidTr="00654054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1E799BE" w14:textId="0551F7C5" w:rsidR="00BD6BBD" w:rsidRDefault="00654054">
            <w:pPr>
              <w:spacing w:before="15" w:after="10"/>
              <w:ind w:left="30" w:right="40"/>
            </w:pPr>
            <w:r w:rsidRPr="00654054">
              <w:rPr>
                <w:rFonts w:ascii="Arial" w:eastAsia="Arial" w:hAnsi="Arial" w:cs="Arial"/>
                <w:color w:val="264A60"/>
                <w:sz w:val="24"/>
              </w:rPr>
              <w:t>Składnia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1E8C467" w14:textId="5044BB0D" w:rsidR="00BD6BBD" w:rsidRPr="00A21C29" w:rsidRDefault="00A21C29">
            <w:pPr>
              <w:spacing w:before="15" w:after="10"/>
              <w:ind w:left="30" w:right="40"/>
            </w:pPr>
            <w:r w:rsidRPr="00A21C29">
              <w:rPr>
                <w:rFonts w:ascii="Arial" w:eastAsia="Arial" w:hAnsi="Arial" w:cs="Arial"/>
                <w:color w:val="010205"/>
                <w:sz w:val="24"/>
              </w:rPr>
              <w:t>ZBADAJ ZMIENNE=</w:t>
            </w:r>
            <w:r w:rsidRPr="00A21C29">
              <w:rPr>
                <w:rFonts w:ascii="Arial" w:eastAsia="Arial" w:hAnsi="Arial" w:cs="Arial"/>
                <w:color w:val="010205"/>
                <w:sz w:val="24"/>
              </w:rPr>
              <w:t xml:space="preserve">Sprzedaż </w:t>
            </w:r>
            <w:r w:rsidRPr="00A21C29">
              <w:rPr>
                <w:rFonts w:ascii="Arial" w:eastAsia="Arial" w:hAnsi="Arial" w:cs="Arial"/>
                <w:color w:val="010205"/>
                <w:sz w:val="24"/>
              </w:rPr>
              <w:t>Czas</w:t>
            </w:r>
            <w:r w:rsidRPr="00A21C29">
              <w:rPr>
                <w:rFonts w:ascii="Arial" w:eastAsia="Arial" w:hAnsi="Arial" w:cs="Arial"/>
                <w:color w:val="010205"/>
                <w:sz w:val="24"/>
              </w:rPr>
              <w:t>_</w:t>
            </w:r>
            <w:r w:rsidRPr="00A21C29">
              <w:rPr>
                <w:rFonts w:ascii="Arial" w:eastAsia="Arial" w:hAnsi="Arial" w:cs="Arial"/>
                <w:color w:val="010205"/>
                <w:sz w:val="24"/>
              </w:rPr>
              <w:t xml:space="preserve">dostawy </w:t>
            </w:r>
            <w:r w:rsidRPr="00A21C29">
              <w:rPr>
                <w:rFonts w:ascii="Arial" w:eastAsia="Arial" w:hAnsi="Arial" w:cs="Arial"/>
                <w:color w:val="010205"/>
                <w:sz w:val="24"/>
              </w:rPr>
              <w:t>_</w:t>
            </w:r>
            <w:r w:rsidRPr="00A21C29">
              <w:rPr>
                <w:rFonts w:ascii="Arial" w:eastAsia="Arial" w:hAnsi="Arial" w:cs="Arial"/>
                <w:color w:val="010205"/>
                <w:sz w:val="24"/>
              </w:rPr>
              <w:t>dni</w:t>
            </w:r>
            <w:r w:rsidR="00000000" w:rsidRPr="00A21C29">
              <w:rPr>
                <w:rFonts w:ascii="Arial" w:eastAsia="Arial" w:hAnsi="Arial" w:cs="Arial"/>
                <w:color w:val="010205"/>
                <w:sz w:val="24"/>
              </w:rPr>
              <w:br/>
              <w:t>/</w:t>
            </w:r>
            <w:r w:rsidRPr="00A21C29">
              <w:rPr>
                <w:rFonts w:ascii="Arial" w:eastAsia="Arial" w:hAnsi="Arial" w:cs="Arial"/>
                <w:color w:val="010205"/>
                <w:sz w:val="24"/>
              </w:rPr>
              <w:t>WYKRES</w:t>
            </w:r>
            <w:r w:rsidR="00000000" w:rsidRPr="00A21C29">
              <w:rPr>
                <w:rFonts w:ascii="Arial" w:eastAsia="Arial" w:hAnsi="Arial" w:cs="Arial"/>
                <w:color w:val="010205"/>
                <w:sz w:val="24"/>
              </w:rPr>
              <w:t xml:space="preserve"> </w:t>
            </w:r>
            <w:r w:rsidRPr="00A21C29">
              <w:rPr>
                <w:rFonts w:ascii="Arial" w:eastAsia="Arial" w:hAnsi="Arial" w:cs="Arial"/>
                <w:color w:val="010205"/>
                <w:sz w:val="24"/>
              </w:rPr>
              <w:t>WYKRES PUDEŁKOWY</w:t>
            </w:r>
            <w:r w:rsidR="00000000" w:rsidRPr="00A21C29">
              <w:rPr>
                <w:rFonts w:ascii="Arial" w:eastAsia="Arial" w:hAnsi="Arial" w:cs="Arial"/>
                <w:color w:val="010205"/>
                <w:sz w:val="24"/>
              </w:rPr>
              <w:t xml:space="preserve"> STEMLEAF NPPLOT</w:t>
            </w:r>
            <w:r w:rsidR="00000000" w:rsidRPr="00A21C29">
              <w:rPr>
                <w:rFonts w:ascii="Arial" w:eastAsia="Arial" w:hAnsi="Arial" w:cs="Arial"/>
                <w:color w:val="010205"/>
                <w:sz w:val="24"/>
              </w:rPr>
              <w:br/>
              <w:t>/</w:t>
            </w:r>
            <w:r w:rsidRPr="00A21C29">
              <w:rPr>
                <w:rFonts w:ascii="Arial" w:eastAsia="Arial" w:hAnsi="Arial" w:cs="Arial"/>
                <w:color w:val="010205"/>
                <w:sz w:val="24"/>
              </w:rPr>
              <w:t>P</w:t>
            </w:r>
            <w:r>
              <w:rPr>
                <w:rFonts w:ascii="Arial" w:eastAsia="Arial" w:hAnsi="Arial" w:cs="Arial"/>
                <w:color w:val="010205"/>
                <w:sz w:val="24"/>
              </w:rPr>
              <w:t>ORÓWNANIE GRUP</w:t>
            </w:r>
            <w:r w:rsidR="00000000" w:rsidRPr="00A21C29">
              <w:rPr>
                <w:rFonts w:ascii="Arial" w:eastAsia="Arial" w:hAnsi="Arial" w:cs="Arial"/>
                <w:color w:val="010205"/>
                <w:sz w:val="24"/>
              </w:rPr>
              <w:br/>
              <w:t>/STATIST</w:t>
            </w:r>
            <w:r>
              <w:rPr>
                <w:rFonts w:ascii="Arial" w:eastAsia="Arial" w:hAnsi="Arial" w:cs="Arial"/>
                <w:color w:val="010205"/>
                <w:sz w:val="24"/>
              </w:rPr>
              <w:t>YKI</w:t>
            </w:r>
            <w:r w:rsidR="00000000" w:rsidRPr="00A21C29">
              <w:rPr>
                <w:rFonts w:ascii="Arial" w:eastAsia="Arial" w:hAnsi="Arial" w:cs="Arial"/>
                <w:color w:val="010205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color w:val="010205"/>
                <w:sz w:val="24"/>
              </w:rPr>
              <w:t>OPISOWE</w:t>
            </w:r>
            <w:r w:rsidR="00000000" w:rsidRPr="00A21C29">
              <w:rPr>
                <w:rFonts w:ascii="Arial" w:eastAsia="Arial" w:hAnsi="Arial" w:cs="Arial"/>
                <w:color w:val="010205"/>
                <w:sz w:val="24"/>
              </w:rPr>
              <w:br/>
              <w:t>/CINTERVAL 95</w:t>
            </w:r>
            <w:r w:rsidR="00000000" w:rsidRPr="00A21C29">
              <w:rPr>
                <w:rFonts w:ascii="Arial" w:eastAsia="Arial" w:hAnsi="Arial" w:cs="Arial"/>
                <w:color w:val="010205"/>
                <w:sz w:val="24"/>
              </w:rPr>
              <w:br/>
              <w:t>/</w:t>
            </w:r>
            <w:r>
              <w:t xml:space="preserve"> </w:t>
            </w:r>
            <w:r w:rsidRPr="00A21C29">
              <w:rPr>
                <w:rFonts w:ascii="Arial" w:eastAsia="Arial" w:hAnsi="Arial" w:cs="Arial"/>
                <w:color w:val="010205"/>
                <w:sz w:val="24"/>
              </w:rPr>
              <w:t>BRAKUJĄCY WYKAZ</w:t>
            </w:r>
            <w:r w:rsidR="00000000" w:rsidRPr="00A21C29">
              <w:rPr>
                <w:rFonts w:ascii="Arial" w:eastAsia="Arial" w:hAnsi="Arial" w:cs="Arial"/>
                <w:color w:val="010205"/>
                <w:sz w:val="24"/>
              </w:rPr>
              <w:br/>
              <w:t>/</w:t>
            </w:r>
            <w:r>
              <w:t xml:space="preserve"> </w:t>
            </w:r>
            <w:r w:rsidR="003D2376">
              <w:rPr>
                <w:rFonts w:ascii="Arial" w:eastAsia="Arial" w:hAnsi="Arial" w:cs="Arial"/>
                <w:color w:val="010205"/>
                <w:sz w:val="24"/>
              </w:rPr>
              <w:t>NIECAŁKOWITY</w:t>
            </w:r>
            <w:r w:rsidR="00000000" w:rsidRPr="00A21C29">
              <w:rPr>
                <w:rFonts w:ascii="Arial" w:eastAsia="Arial" w:hAnsi="Arial" w:cs="Arial"/>
                <w:color w:val="010205"/>
                <w:sz w:val="24"/>
              </w:rPr>
              <w:t>.</w:t>
            </w:r>
            <w:r w:rsidR="00000000" w:rsidRPr="00A21C29">
              <w:rPr>
                <w:rFonts w:ascii="Arial" w:eastAsia="Arial" w:hAnsi="Arial" w:cs="Arial"/>
                <w:color w:val="010205"/>
                <w:sz w:val="24"/>
              </w:rPr>
              <w:br/>
            </w:r>
          </w:p>
        </w:tc>
      </w:tr>
      <w:tr w:rsidR="00BD6BBD" w14:paraId="4F4D440D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6B27C477" w14:textId="6023A704" w:rsidR="00BD6BBD" w:rsidRDefault="001063A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lastRenderedPageBreak/>
              <w:t>Zasoby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FA9029D" w14:textId="45F39FB7" w:rsidR="00BD6BBD" w:rsidRDefault="001063A9">
            <w:pPr>
              <w:spacing w:before="15" w:after="10"/>
              <w:ind w:left="30" w:right="40"/>
            </w:pPr>
            <w:r w:rsidRPr="001063A9">
              <w:rPr>
                <w:rFonts w:ascii="Arial" w:eastAsia="Arial" w:hAnsi="Arial" w:cs="Arial"/>
                <w:color w:val="264A60"/>
                <w:sz w:val="24"/>
              </w:rPr>
              <w:t>Czas pracy procesora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1D624C4" w14:textId="77777777" w:rsidR="00BD6BBD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00:00:00,30</w:t>
            </w:r>
          </w:p>
        </w:tc>
      </w:tr>
      <w:tr w:rsidR="00BD6BBD" w14:paraId="0BEAAD67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238802F" w14:textId="77777777" w:rsidR="00BD6BBD" w:rsidRDefault="00BD6BBD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2C9A86A2" w14:textId="30D8CE28" w:rsidR="00BD6BBD" w:rsidRDefault="001063A9">
            <w:pPr>
              <w:spacing w:before="15" w:after="10"/>
              <w:ind w:left="30" w:right="40"/>
            </w:pPr>
            <w:r w:rsidRPr="001063A9">
              <w:rPr>
                <w:rFonts w:ascii="Arial" w:eastAsia="Arial" w:hAnsi="Arial" w:cs="Arial"/>
                <w:color w:val="264A60"/>
                <w:sz w:val="24"/>
              </w:rPr>
              <w:t>Upływający czas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3F2BBC7C" w14:textId="77777777" w:rsidR="00BD6BBD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00:00:00,64</w:t>
            </w:r>
          </w:p>
        </w:tc>
      </w:tr>
    </w:tbl>
    <w:p w14:paraId="450AFF6A" w14:textId="77777777" w:rsidR="00BD6BBD" w:rsidRDefault="00BD6BBD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5"/>
        <w:gridCol w:w="1156"/>
        <w:gridCol w:w="1156"/>
        <w:gridCol w:w="1156"/>
        <w:gridCol w:w="1156"/>
        <w:gridCol w:w="1156"/>
        <w:gridCol w:w="1156"/>
      </w:tblGrid>
      <w:tr w:rsidR="00654054" w14:paraId="652797F1" w14:textId="77777777" w:rsidTr="00654054">
        <w:tblPrEx>
          <w:tblCellMar>
            <w:top w:w="0" w:type="dxa"/>
            <w:bottom w:w="0" w:type="dxa"/>
          </w:tblCellMar>
        </w:tblPrEx>
        <w:tc>
          <w:tcPr>
            <w:tcW w:w="9061" w:type="dxa"/>
            <w:gridSpan w:val="7"/>
            <w:shd w:val="clear" w:color="auto" w:fill="FFFFFF"/>
            <w:vAlign w:val="center"/>
          </w:tcPr>
          <w:p w14:paraId="51F56BC9" w14:textId="2B4A0371" w:rsidR="00BD6BBD" w:rsidRDefault="001063A9">
            <w:pPr>
              <w:spacing w:before="5" w:after="30"/>
              <w:ind w:left="30" w:right="40"/>
              <w:jc w:val="center"/>
            </w:pPr>
            <w:r w:rsidRPr="001063A9">
              <w:rPr>
                <w:rFonts w:ascii="Arial" w:eastAsia="Arial" w:hAnsi="Arial" w:cs="Arial"/>
                <w:b/>
                <w:color w:val="010205"/>
                <w:sz w:val="28"/>
              </w:rPr>
              <w:t>Podsumowanie przetwarzania przypadk</w:t>
            </w:r>
            <w:r>
              <w:rPr>
                <w:rFonts w:ascii="Arial" w:eastAsia="Arial" w:hAnsi="Arial" w:cs="Arial"/>
                <w:b/>
                <w:color w:val="010205"/>
                <w:sz w:val="28"/>
              </w:rPr>
              <w:t>u</w:t>
            </w:r>
          </w:p>
        </w:tc>
      </w:tr>
      <w:tr w:rsidR="00654054" w14:paraId="686B5E12" w14:textId="77777777" w:rsidTr="00654054">
        <w:tblPrEx>
          <w:tblCellMar>
            <w:top w:w="0" w:type="dxa"/>
            <w:bottom w:w="0" w:type="dxa"/>
          </w:tblCellMar>
        </w:tblPrEx>
        <w:tc>
          <w:tcPr>
            <w:tcW w:w="2125" w:type="dxa"/>
            <w:vMerge w:val="restart"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3AFCD5D6" w14:textId="77777777" w:rsidR="00BD6BBD" w:rsidRDefault="00BD6BBD">
            <w:pPr>
              <w:spacing w:before="15" w:after="5"/>
              <w:ind w:left="30" w:right="40"/>
            </w:pPr>
          </w:p>
        </w:tc>
        <w:tc>
          <w:tcPr>
            <w:tcW w:w="6936" w:type="dxa"/>
            <w:gridSpan w:val="6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10A4520E" w14:textId="4AE84260" w:rsidR="00BD6BBD" w:rsidRDefault="001063A9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Przypadki</w:t>
            </w:r>
          </w:p>
        </w:tc>
      </w:tr>
      <w:tr w:rsidR="00654054" w14:paraId="0CEF8E08" w14:textId="77777777" w:rsidTr="00654054">
        <w:tblPrEx>
          <w:tblCellMar>
            <w:top w:w="0" w:type="dxa"/>
            <w:bottom w:w="0" w:type="dxa"/>
          </w:tblCellMar>
        </w:tblPrEx>
        <w:tc>
          <w:tcPr>
            <w:tcW w:w="2125" w:type="dxa"/>
            <w:vMerge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</w:tcPr>
          <w:p w14:paraId="7A04C029" w14:textId="77777777" w:rsidR="00BD6BBD" w:rsidRDefault="00BD6BBD"/>
        </w:tc>
        <w:tc>
          <w:tcPr>
            <w:tcW w:w="2312" w:type="dxa"/>
            <w:gridSpan w:val="2"/>
            <w:tcBorders>
              <w:top w:val="none" w:sz="1" w:space="0" w:color="AEAEAE"/>
              <w:left w:val="none" w:sz="1" w:space="0" w:color="152935"/>
              <w:bottom w:val="none" w:sz="1" w:space="0" w:color="AEAEAE"/>
              <w:right w:val="none" w:sz="1" w:space="0" w:color="AEAEAE"/>
            </w:tcBorders>
            <w:shd w:val="clear" w:color="auto" w:fill="FFFFFF"/>
            <w:vAlign w:val="bottom"/>
          </w:tcPr>
          <w:p w14:paraId="234CED1E" w14:textId="1044E058" w:rsidR="00BD6BBD" w:rsidRDefault="001063A9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Ważny</w:t>
            </w:r>
          </w:p>
        </w:tc>
        <w:tc>
          <w:tcPr>
            <w:tcW w:w="2312" w:type="dxa"/>
            <w:gridSpan w:val="2"/>
            <w:tcBorders>
              <w:top w:val="none" w:sz="1" w:space="0" w:color="AEAEAE"/>
              <w:left w:val="single" w:sz="1" w:space="0" w:color="E0E0E0"/>
              <w:bottom w:val="none" w:sz="1" w:space="0" w:color="AEAEAE"/>
              <w:right w:val="none" w:sz="1" w:space="0" w:color="AEAEAE"/>
            </w:tcBorders>
            <w:shd w:val="clear" w:color="auto" w:fill="FFFFFF"/>
            <w:vAlign w:val="bottom"/>
          </w:tcPr>
          <w:p w14:paraId="5472E48B" w14:textId="44AC31CD" w:rsidR="00BD6BBD" w:rsidRDefault="001063A9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Brakujące</w:t>
            </w:r>
          </w:p>
        </w:tc>
        <w:tc>
          <w:tcPr>
            <w:tcW w:w="2312" w:type="dxa"/>
            <w:gridSpan w:val="2"/>
            <w:tcBorders>
              <w:top w:val="non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35BB0BFF" w14:textId="46C51796" w:rsidR="00BD6BBD" w:rsidRDefault="001063A9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Razem</w:t>
            </w:r>
          </w:p>
        </w:tc>
      </w:tr>
      <w:tr w:rsidR="00BD6BBD" w14:paraId="0ACB1705" w14:textId="77777777">
        <w:tblPrEx>
          <w:tblCellMar>
            <w:top w:w="0" w:type="dxa"/>
            <w:bottom w:w="0" w:type="dxa"/>
          </w:tblCellMar>
        </w:tblPrEx>
        <w:tc>
          <w:tcPr>
            <w:tcW w:w="2125" w:type="dxa"/>
            <w:vMerge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</w:tcPr>
          <w:p w14:paraId="5D287689" w14:textId="77777777" w:rsidR="00BD6BBD" w:rsidRDefault="00BD6BBD"/>
        </w:tc>
        <w:tc>
          <w:tcPr>
            <w:tcW w:w="1156" w:type="dxa"/>
            <w:tcBorders>
              <w:top w:val="non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458575C" w14:textId="77777777" w:rsidR="00BD6BBD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N</w:t>
            </w:r>
          </w:p>
        </w:tc>
        <w:tc>
          <w:tcPr>
            <w:tcW w:w="115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7C1C4C58" w14:textId="78B2B61D" w:rsidR="00BD6BBD" w:rsidRDefault="001063A9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Procent</w:t>
            </w:r>
          </w:p>
        </w:tc>
        <w:tc>
          <w:tcPr>
            <w:tcW w:w="115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4A9C9C5" w14:textId="77777777" w:rsidR="00BD6BBD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N</w:t>
            </w:r>
          </w:p>
        </w:tc>
        <w:tc>
          <w:tcPr>
            <w:tcW w:w="115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60AE89DE" w14:textId="5267C021" w:rsidR="00BD6BBD" w:rsidRDefault="001063A9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Procent</w:t>
            </w:r>
          </w:p>
        </w:tc>
        <w:tc>
          <w:tcPr>
            <w:tcW w:w="115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2EBFACB" w14:textId="77777777" w:rsidR="00BD6BBD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N</w:t>
            </w:r>
          </w:p>
        </w:tc>
        <w:tc>
          <w:tcPr>
            <w:tcW w:w="115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200FBDC" w14:textId="22CCC0BD" w:rsidR="00BD6BBD" w:rsidRDefault="001063A9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Procent</w:t>
            </w:r>
          </w:p>
        </w:tc>
      </w:tr>
      <w:tr w:rsidR="00BD6BBD" w14:paraId="2B901842" w14:textId="77777777">
        <w:tblPrEx>
          <w:tblCellMar>
            <w:top w:w="0" w:type="dxa"/>
            <w:bottom w:w="0" w:type="dxa"/>
          </w:tblCellMar>
        </w:tblPrEx>
        <w:tc>
          <w:tcPr>
            <w:tcW w:w="2125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C3EC41A" w14:textId="51B51F65" w:rsidR="00BD6BBD" w:rsidRDefault="001063A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Sprzedaż</w:t>
            </w:r>
            <w:r w:rsidR="00000000">
              <w:rPr>
                <w:rFonts w:ascii="Arial" w:eastAsia="Arial" w:hAnsi="Arial" w:cs="Arial"/>
                <w:color w:val="264A60"/>
                <w:sz w:val="24"/>
              </w:rPr>
              <w:t xml:space="preserve"> (€)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EF5F681" w14:textId="77777777" w:rsidR="00BD6BBD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200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3CFEA3A2" w14:textId="77777777" w:rsidR="00BD6BBD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100,0%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FD83F91" w14:textId="77777777" w:rsidR="00BD6BBD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760B5C9D" w14:textId="77777777" w:rsidR="00BD6BBD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0,0%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CECE30E" w14:textId="77777777" w:rsidR="00BD6BBD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200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6CF58D8" w14:textId="77777777" w:rsidR="00BD6BBD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100,0%</w:t>
            </w:r>
          </w:p>
        </w:tc>
      </w:tr>
      <w:tr w:rsidR="00BD6BBD" w14:paraId="3ABD12E5" w14:textId="77777777">
        <w:tblPrEx>
          <w:tblCellMar>
            <w:top w:w="0" w:type="dxa"/>
            <w:bottom w:w="0" w:type="dxa"/>
          </w:tblCellMar>
        </w:tblPrEx>
        <w:tc>
          <w:tcPr>
            <w:tcW w:w="2125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1FF61E2" w14:textId="1A8B6A79" w:rsidR="00BD6BBD" w:rsidRDefault="001063A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Czas dostawy</w:t>
            </w:r>
            <w:r w:rsidR="00000000">
              <w:rPr>
                <w:rFonts w:ascii="Arial" w:eastAsia="Arial" w:hAnsi="Arial" w:cs="Arial"/>
                <w:color w:val="264A60"/>
                <w:sz w:val="24"/>
              </w:rPr>
              <w:t xml:space="preserve"> (</w:t>
            </w:r>
            <w:r>
              <w:rPr>
                <w:rFonts w:ascii="Arial" w:eastAsia="Arial" w:hAnsi="Arial" w:cs="Arial"/>
                <w:color w:val="264A60"/>
                <w:sz w:val="24"/>
              </w:rPr>
              <w:t>w dniach</w:t>
            </w:r>
            <w:r w:rsidR="00000000">
              <w:rPr>
                <w:rFonts w:ascii="Arial" w:eastAsia="Arial" w:hAnsi="Arial" w:cs="Arial"/>
                <w:color w:val="264A60"/>
                <w:sz w:val="24"/>
              </w:rPr>
              <w:t>)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D5B06FF" w14:textId="77777777" w:rsidR="00BD6BBD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3828540E" w14:textId="77777777" w:rsidR="00BD6BBD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100,0%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E2D7ABE" w14:textId="77777777" w:rsidR="00BD6BBD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31CACD2D" w14:textId="77777777" w:rsidR="00BD6BBD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0,0%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C2DFE74" w14:textId="77777777" w:rsidR="00BD6BBD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B879071" w14:textId="77777777" w:rsidR="00BD6BBD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100,0%</w:t>
            </w:r>
          </w:p>
        </w:tc>
      </w:tr>
    </w:tbl>
    <w:p w14:paraId="028ABEDA" w14:textId="77777777" w:rsidR="00BD6BBD" w:rsidRDefault="00BD6BBD"/>
    <w:tbl>
      <w:tblPr>
        <w:tblW w:w="9112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5"/>
        <w:gridCol w:w="2788"/>
        <w:gridCol w:w="1479"/>
        <w:gridCol w:w="1479"/>
        <w:gridCol w:w="1241"/>
      </w:tblGrid>
      <w:tr w:rsidR="00654054" w14:paraId="7BBFB882" w14:textId="77777777" w:rsidTr="00BC2AE2">
        <w:tblPrEx>
          <w:tblCellMar>
            <w:top w:w="0" w:type="dxa"/>
            <w:bottom w:w="0" w:type="dxa"/>
          </w:tblCellMar>
        </w:tblPrEx>
        <w:tc>
          <w:tcPr>
            <w:tcW w:w="9112" w:type="dxa"/>
            <w:gridSpan w:val="5"/>
            <w:shd w:val="clear" w:color="auto" w:fill="FFFFFF"/>
            <w:vAlign w:val="center"/>
          </w:tcPr>
          <w:p w14:paraId="1FC854A4" w14:textId="08CAD2D8" w:rsidR="00BD6BBD" w:rsidRDefault="00BC2AE2">
            <w:pPr>
              <w:spacing w:before="5" w:after="30"/>
              <w:ind w:left="30" w:right="40"/>
              <w:jc w:val="center"/>
            </w:pPr>
            <w:r w:rsidRPr="00BC2AE2">
              <w:rPr>
                <w:rFonts w:ascii="Arial" w:eastAsia="Arial" w:hAnsi="Arial" w:cs="Arial"/>
                <w:b/>
                <w:color w:val="010205"/>
                <w:sz w:val="28"/>
              </w:rPr>
              <w:t>Opisy</w:t>
            </w:r>
          </w:p>
        </w:tc>
      </w:tr>
      <w:tr w:rsidR="00654054" w14:paraId="26A01A6A" w14:textId="77777777" w:rsidTr="00BC2AE2">
        <w:tblPrEx>
          <w:tblCellMar>
            <w:top w:w="0" w:type="dxa"/>
            <w:bottom w:w="0" w:type="dxa"/>
          </w:tblCellMar>
        </w:tblPrEx>
        <w:tc>
          <w:tcPr>
            <w:tcW w:w="6392" w:type="dxa"/>
            <w:gridSpan w:val="3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05164259" w14:textId="77777777" w:rsidR="00BD6BBD" w:rsidRDefault="00BD6BBD">
            <w:pPr>
              <w:spacing w:before="15" w:after="5"/>
              <w:ind w:left="30" w:right="40"/>
            </w:pPr>
          </w:p>
        </w:tc>
        <w:tc>
          <w:tcPr>
            <w:tcW w:w="1479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AC3C868" w14:textId="29A3D172" w:rsidR="00BD6BBD" w:rsidRDefault="00BC2AE2">
            <w:pPr>
              <w:spacing w:before="10" w:after="10"/>
              <w:ind w:left="30" w:right="40"/>
              <w:jc w:val="center"/>
            </w:pPr>
            <w:r w:rsidRPr="00BC2AE2">
              <w:rPr>
                <w:rFonts w:ascii="Arial" w:eastAsia="Arial" w:hAnsi="Arial" w:cs="Arial"/>
                <w:color w:val="264A60"/>
                <w:sz w:val="24"/>
              </w:rPr>
              <w:t>Statystyka</w:t>
            </w:r>
          </w:p>
        </w:tc>
        <w:tc>
          <w:tcPr>
            <w:tcW w:w="1241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3EC2DA6" w14:textId="2764F7B3" w:rsidR="00BD6BBD" w:rsidRDefault="00BC2AE2">
            <w:pPr>
              <w:spacing w:before="10" w:after="10"/>
              <w:ind w:left="30" w:right="40"/>
              <w:jc w:val="center"/>
            </w:pPr>
            <w:r w:rsidRPr="00BC2AE2">
              <w:rPr>
                <w:rFonts w:ascii="Arial" w:eastAsia="Arial" w:hAnsi="Arial" w:cs="Arial"/>
                <w:color w:val="264A60"/>
                <w:sz w:val="24"/>
              </w:rPr>
              <w:t>Błąd std</w:t>
            </w:r>
            <w:r>
              <w:rPr>
                <w:rFonts w:ascii="Arial" w:eastAsia="Arial" w:hAnsi="Arial" w:cs="Arial"/>
                <w:color w:val="264A60"/>
                <w:sz w:val="24"/>
              </w:rPr>
              <w:t>.</w:t>
            </w:r>
          </w:p>
        </w:tc>
      </w:tr>
      <w:tr w:rsidR="00654054" w14:paraId="1218C5D9" w14:textId="77777777" w:rsidTr="00BC2AE2">
        <w:tblPrEx>
          <w:tblCellMar>
            <w:top w:w="0" w:type="dxa"/>
            <w:bottom w:w="0" w:type="dxa"/>
          </w:tblCellMar>
        </w:tblPrEx>
        <w:tc>
          <w:tcPr>
            <w:tcW w:w="2125" w:type="dxa"/>
            <w:vMerge w:val="restart"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shd w:val="clear" w:color="auto" w:fill="E0E0E0"/>
          </w:tcPr>
          <w:p w14:paraId="67221791" w14:textId="0C64EB62" w:rsidR="00BD6BBD" w:rsidRDefault="00BC2AE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Sprzedaż</w:t>
            </w:r>
            <w:r w:rsidR="00000000">
              <w:rPr>
                <w:rFonts w:ascii="Arial" w:eastAsia="Arial" w:hAnsi="Arial" w:cs="Arial"/>
                <w:color w:val="264A60"/>
                <w:sz w:val="24"/>
              </w:rPr>
              <w:t xml:space="preserve"> (€)</w:t>
            </w:r>
          </w:p>
        </w:tc>
        <w:tc>
          <w:tcPr>
            <w:tcW w:w="4267" w:type="dxa"/>
            <w:gridSpan w:val="2"/>
            <w:tcBorders>
              <w:top w:val="single" w:sz="1" w:space="0" w:color="152935"/>
              <w:left w:val="none" w:sz="1" w:space="0" w:color="AEAEAE"/>
              <w:bottom w:val="none" w:sz="1" w:space="0" w:color="AEAEAE"/>
              <w:right w:val="none" w:sz="1" w:space="0" w:color="AEAEAE"/>
            </w:tcBorders>
            <w:shd w:val="clear" w:color="auto" w:fill="E0E0E0"/>
          </w:tcPr>
          <w:p w14:paraId="21EF0552" w14:textId="54F018BD" w:rsidR="00BD6BBD" w:rsidRDefault="00BC2AE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Średnia</w:t>
            </w:r>
          </w:p>
        </w:tc>
        <w:tc>
          <w:tcPr>
            <w:tcW w:w="1479" w:type="dxa"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02C96DB4" w14:textId="77777777" w:rsidR="00BD6BBD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11877,6873</w:t>
            </w:r>
          </w:p>
        </w:tc>
        <w:tc>
          <w:tcPr>
            <w:tcW w:w="1241" w:type="dxa"/>
            <w:tcBorders>
              <w:top w:val="single" w:sz="1" w:space="0" w:color="152935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9F9FB"/>
          </w:tcPr>
          <w:p w14:paraId="04823430" w14:textId="77777777" w:rsidR="00BD6BBD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197,49574</w:t>
            </w:r>
          </w:p>
        </w:tc>
      </w:tr>
      <w:tr w:rsidR="00BD6BBD" w14:paraId="7F7F677F" w14:textId="77777777" w:rsidTr="00BC2AE2">
        <w:tblPrEx>
          <w:tblCellMar>
            <w:top w:w="0" w:type="dxa"/>
            <w:bottom w:w="0" w:type="dxa"/>
          </w:tblCellMar>
        </w:tblPrEx>
        <w:tc>
          <w:tcPr>
            <w:tcW w:w="2125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B6AC6F9" w14:textId="77777777" w:rsidR="00BD6BBD" w:rsidRDefault="00BD6BBD"/>
        </w:tc>
        <w:tc>
          <w:tcPr>
            <w:tcW w:w="2788" w:type="dxa"/>
            <w:vMerge w:val="restart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shd w:val="clear" w:color="auto" w:fill="E0E0E0"/>
          </w:tcPr>
          <w:p w14:paraId="2A603568" w14:textId="1D8D8EA1" w:rsidR="00BD6BBD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95% </w:t>
            </w:r>
            <w:r w:rsidR="00BC2AE2" w:rsidRPr="00BC2AE2">
              <w:rPr>
                <w:rFonts w:ascii="Arial" w:eastAsia="Arial" w:hAnsi="Arial" w:cs="Arial"/>
                <w:color w:val="264A60"/>
                <w:sz w:val="24"/>
              </w:rPr>
              <w:t>Przedział ufności dla błędu średniokwadratowego</w:t>
            </w:r>
          </w:p>
        </w:tc>
        <w:tc>
          <w:tcPr>
            <w:tcW w:w="1479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7EDAB00" w14:textId="67197DD4" w:rsidR="00BD6BBD" w:rsidRDefault="00BC2AE2">
            <w:pPr>
              <w:spacing w:before="15" w:after="10"/>
              <w:ind w:left="30" w:right="40"/>
            </w:pPr>
            <w:r w:rsidRPr="00BC2AE2">
              <w:rPr>
                <w:rFonts w:ascii="Arial" w:eastAsia="Arial" w:hAnsi="Arial" w:cs="Arial"/>
                <w:color w:val="264A60"/>
                <w:sz w:val="24"/>
              </w:rPr>
              <w:t>Dolna granica</w:t>
            </w:r>
          </w:p>
        </w:tc>
        <w:tc>
          <w:tcPr>
            <w:tcW w:w="1479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3C5FF23" w14:textId="77777777" w:rsidR="00BD6BBD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11488,2342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DD996EA" w14:textId="77777777" w:rsidR="00BD6BBD" w:rsidRDefault="00BD6BBD"/>
        </w:tc>
      </w:tr>
      <w:tr w:rsidR="00BD6BBD" w14:paraId="61BC12A8" w14:textId="77777777" w:rsidTr="00BC2AE2">
        <w:tblPrEx>
          <w:tblCellMar>
            <w:top w:w="0" w:type="dxa"/>
            <w:bottom w:w="0" w:type="dxa"/>
          </w:tblCellMar>
        </w:tblPrEx>
        <w:tc>
          <w:tcPr>
            <w:tcW w:w="2125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5B260D5" w14:textId="77777777" w:rsidR="00BD6BBD" w:rsidRDefault="00BD6BBD"/>
        </w:tc>
        <w:tc>
          <w:tcPr>
            <w:tcW w:w="2788" w:type="dxa"/>
            <w:vMerge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</w:tcPr>
          <w:p w14:paraId="3739A239" w14:textId="77777777" w:rsidR="00BD6BBD" w:rsidRDefault="00BD6BBD"/>
        </w:tc>
        <w:tc>
          <w:tcPr>
            <w:tcW w:w="1479" w:type="dxa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152935"/>
            </w:tcBorders>
            <w:shd w:val="clear" w:color="auto" w:fill="E0E0E0"/>
          </w:tcPr>
          <w:p w14:paraId="39112C30" w14:textId="06FDE0AC" w:rsidR="00BD6BBD" w:rsidRDefault="00BC2AE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Górna granica</w:t>
            </w:r>
          </w:p>
        </w:tc>
        <w:tc>
          <w:tcPr>
            <w:tcW w:w="1479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62D91237" w14:textId="77777777" w:rsidR="00BD6BBD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12267,1403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9F9FB"/>
          </w:tcPr>
          <w:p w14:paraId="3C9CAD95" w14:textId="77777777" w:rsidR="00BD6BBD" w:rsidRDefault="00BD6BBD"/>
        </w:tc>
      </w:tr>
      <w:tr w:rsidR="00654054" w14:paraId="3C564E8F" w14:textId="77777777" w:rsidTr="00BC2AE2">
        <w:tblPrEx>
          <w:tblCellMar>
            <w:top w:w="0" w:type="dxa"/>
            <w:bottom w:w="0" w:type="dxa"/>
          </w:tblCellMar>
        </w:tblPrEx>
        <w:tc>
          <w:tcPr>
            <w:tcW w:w="2125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07249598" w14:textId="77777777" w:rsidR="00BD6BBD" w:rsidRDefault="00BD6BBD"/>
        </w:tc>
        <w:tc>
          <w:tcPr>
            <w:tcW w:w="4267" w:type="dxa"/>
            <w:gridSpan w:val="2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shd w:val="clear" w:color="auto" w:fill="E0E0E0"/>
          </w:tcPr>
          <w:p w14:paraId="218BA48A" w14:textId="0B8F4006" w:rsidR="00BD6BBD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5% </w:t>
            </w:r>
            <w:r w:rsidR="00BC2AE2" w:rsidRPr="00BC2AE2">
              <w:rPr>
                <w:rFonts w:ascii="Arial" w:eastAsia="Arial" w:hAnsi="Arial" w:cs="Arial"/>
                <w:color w:val="264A60"/>
                <w:sz w:val="24"/>
              </w:rPr>
              <w:t>Średnia przycięta</w:t>
            </w:r>
          </w:p>
        </w:tc>
        <w:tc>
          <w:tcPr>
            <w:tcW w:w="1479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36A704BB" w14:textId="77777777" w:rsidR="00BD6BBD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11847,2852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9F9FB"/>
          </w:tcPr>
          <w:p w14:paraId="406D4E01" w14:textId="77777777" w:rsidR="00BD6BBD" w:rsidRDefault="00BD6BBD"/>
        </w:tc>
      </w:tr>
      <w:tr w:rsidR="00654054" w14:paraId="650B2391" w14:textId="77777777" w:rsidTr="00BC2AE2">
        <w:tblPrEx>
          <w:tblCellMar>
            <w:top w:w="0" w:type="dxa"/>
            <w:bottom w:w="0" w:type="dxa"/>
          </w:tblCellMar>
        </w:tblPrEx>
        <w:tc>
          <w:tcPr>
            <w:tcW w:w="2125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610A7C1" w14:textId="77777777" w:rsidR="00BD6BBD" w:rsidRDefault="00BD6BBD"/>
        </w:tc>
        <w:tc>
          <w:tcPr>
            <w:tcW w:w="4267" w:type="dxa"/>
            <w:gridSpan w:val="2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shd w:val="clear" w:color="auto" w:fill="E0E0E0"/>
          </w:tcPr>
          <w:p w14:paraId="58006EDA" w14:textId="1197EBDE" w:rsidR="00BD6BBD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Median</w:t>
            </w:r>
            <w:r w:rsidR="00BC2AE2">
              <w:rPr>
                <w:rFonts w:ascii="Arial" w:eastAsia="Arial" w:hAnsi="Arial" w:cs="Arial"/>
                <w:color w:val="264A60"/>
                <w:sz w:val="24"/>
              </w:rPr>
              <w:t>a</w:t>
            </w:r>
          </w:p>
        </w:tc>
        <w:tc>
          <w:tcPr>
            <w:tcW w:w="1479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3BE9CB84" w14:textId="77777777" w:rsidR="00BD6BBD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11987,4250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9F9FB"/>
          </w:tcPr>
          <w:p w14:paraId="13314AB1" w14:textId="77777777" w:rsidR="00BD6BBD" w:rsidRDefault="00BD6BBD"/>
        </w:tc>
      </w:tr>
      <w:tr w:rsidR="00654054" w14:paraId="1697CEF3" w14:textId="77777777" w:rsidTr="00BC2AE2">
        <w:tblPrEx>
          <w:tblCellMar>
            <w:top w:w="0" w:type="dxa"/>
            <w:bottom w:w="0" w:type="dxa"/>
          </w:tblCellMar>
        </w:tblPrEx>
        <w:tc>
          <w:tcPr>
            <w:tcW w:w="2125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77606583" w14:textId="77777777" w:rsidR="00BD6BBD" w:rsidRDefault="00BD6BBD"/>
        </w:tc>
        <w:tc>
          <w:tcPr>
            <w:tcW w:w="4267" w:type="dxa"/>
            <w:gridSpan w:val="2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shd w:val="clear" w:color="auto" w:fill="E0E0E0"/>
          </w:tcPr>
          <w:p w14:paraId="48234BC0" w14:textId="7C0957CC" w:rsidR="00BD6BBD" w:rsidRDefault="00BC2AE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W</w:t>
            </w:r>
            <w:r w:rsidR="00000000">
              <w:rPr>
                <w:rFonts w:ascii="Arial" w:eastAsia="Arial" w:hAnsi="Arial" w:cs="Arial"/>
                <w:color w:val="264A60"/>
                <w:sz w:val="24"/>
              </w:rPr>
              <w:t>arianc</w:t>
            </w:r>
            <w:r>
              <w:rPr>
                <w:rFonts w:ascii="Arial" w:eastAsia="Arial" w:hAnsi="Arial" w:cs="Arial"/>
                <w:color w:val="264A60"/>
                <w:sz w:val="24"/>
              </w:rPr>
              <w:t>ja</w:t>
            </w:r>
          </w:p>
        </w:tc>
        <w:tc>
          <w:tcPr>
            <w:tcW w:w="1479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4C4D6B69" w14:textId="77777777" w:rsidR="00BD6BBD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7800913,428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9F9FB"/>
          </w:tcPr>
          <w:p w14:paraId="511E6865" w14:textId="77777777" w:rsidR="00BD6BBD" w:rsidRDefault="00BD6BBD"/>
        </w:tc>
      </w:tr>
      <w:tr w:rsidR="00654054" w14:paraId="7F45CEBC" w14:textId="77777777" w:rsidTr="00BC2AE2">
        <w:tblPrEx>
          <w:tblCellMar>
            <w:top w:w="0" w:type="dxa"/>
            <w:bottom w:w="0" w:type="dxa"/>
          </w:tblCellMar>
        </w:tblPrEx>
        <w:tc>
          <w:tcPr>
            <w:tcW w:w="2125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8EAF51A" w14:textId="77777777" w:rsidR="00BD6BBD" w:rsidRDefault="00BD6BBD"/>
        </w:tc>
        <w:tc>
          <w:tcPr>
            <w:tcW w:w="4267" w:type="dxa"/>
            <w:gridSpan w:val="2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shd w:val="clear" w:color="auto" w:fill="E0E0E0"/>
          </w:tcPr>
          <w:p w14:paraId="48C9C275" w14:textId="094F67BD" w:rsidR="00BD6BBD" w:rsidRDefault="00BC2AE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Odchylenie standardowe</w:t>
            </w:r>
          </w:p>
        </w:tc>
        <w:tc>
          <w:tcPr>
            <w:tcW w:w="1479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50A36A05" w14:textId="77777777" w:rsidR="00BD6BBD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2793,01153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9F9FB"/>
          </w:tcPr>
          <w:p w14:paraId="28271B0F" w14:textId="77777777" w:rsidR="00BD6BBD" w:rsidRDefault="00BD6BBD"/>
        </w:tc>
      </w:tr>
      <w:tr w:rsidR="00654054" w14:paraId="20D49A0B" w14:textId="77777777" w:rsidTr="00BC2AE2">
        <w:tblPrEx>
          <w:tblCellMar>
            <w:top w:w="0" w:type="dxa"/>
            <w:bottom w:w="0" w:type="dxa"/>
          </w:tblCellMar>
        </w:tblPrEx>
        <w:tc>
          <w:tcPr>
            <w:tcW w:w="2125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3418FCA8" w14:textId="77777777" w:rsidR="00BD6BBD" w:rsidRDefault="00BD6BBD"/>
        </w:tc>
        <w:tc>
          <w:tcPr>
            <w:tcW w:w="4267" w:type="dxa"/>
            <w:gridSpan w:val="2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shd w:val="clear" w:color="auto" w:fill="E0E0E0"/>
          </w:tcPr>
          <w:p w14:paraId="3DA18456" w14:textId="77777777" w:rsidR="00BD6BBD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Minimum</w:t>
            </w:r>
          </w:p>
        </w:tc>
        <w:tc>
          <w:tcPr>
            <w:tcW w:w="1479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6124422C" w14:textId="77777777" w:rsidR="00BD6BBD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4140,76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9F9FB"/>
          </w:tcPr>
          <w:p w14:paraId="470B8AB2" w14:textId="77777777" w:rsidR="00BD6BBD" w:rsidRDefault="00BD6BBD"/>
        </w:tc>
      </w:tr>
      <w:tr w:rsidR="00654054" w14:paraId="35E06F09" w14:textId="77777777" w:rsidTr="00BC2AE2">
        <w:tblPrEx>
          <w:tblCellMar>
            <w:top w:w="0" w:type="dxa"/>
            <w:bottom w:w="0" w:type="dxa"/>
          </w:tblCellMar>
        </w:tblPrEx>
        <w:tc>
          <w:tcPr>
            <w:tcW w:w="2125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1726677F" w14:textId="77777777" w:rsidR="00BD6BBD" w:rsidRDefault="00BD6BBD"/>
        </w:tc>
        <w:tc>
          <w:tcPr>
            <w:tcW w:w="4267" w:type="dxa"/>
            <w:gridSpan w:val="2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shd w:val="clear" w:color="auto" w:fill="E0E0E0"/>
          </w:tcPr>
          <w:p w14:paraId="375D4243" w14:textId="1ADECC2E" w:rsidR="00BD6BBD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Ma</w:t>
            </w:r>
            <w:r w:rsidR="00BC2AE2">
              <w:rPr>
                <w:rFonts w:ascii="Arial" w:eastAsia="Arial" w:hAnsi="Arial" w:cs="Arial"/>
                <w:color w:val="264A60"/>
                <w:sz w:val="24"/>
              </w:rPr>
              <w:t>ks</w:t>
            </w:r>
            <w:r>
              <w:rPr>
                <w:rFonts w:ascii="Arial" w:eastAsia="Arial" w:hAnsi="Arial" w:cs="Arial"/>
                <w:color w:val="264A60"/>
                <w:sz w:val="24"/>
              </w:rPr>
              <w:t>imum</w:t>
            </w:r>
          </w:p>
        </w:tc>
        <w:tc>
          <w:tcPr>
            <w:tcW w:w="1479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671B68CC" w14:textId="77777777" w:rsidR="00BD6BBD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20160,51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9F9FB"/>
          </w:tcPr>
          <w:p w14:paraId="21903F7D" w14:textId="77777777" w:rsidR="00BD6BBD" w:rsidRDefault="00BD6BBD"/>
        </w:tc>
      </w:tr>
      <w:tr w:rsidR="00654054" w14:paraId="2D5313E8" w14:textId="77777777" w:rsidTr="00BC2AE2">
        <w:tblPrEx>
          <w:tblCellMar>
            <w:top w:w="0" w:type="dxa"/>
            <w:bottom w:w="0" w:type="dxa"/>
          </w:tblCellMar>
        </w:tblPrEx>
        <w:tc>
          <w:tcPr>
            <w:tcW w:w="2125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7E1070D3" w14:textId="77777777" w:rsidR="00BD6BBD" w:rsidRDefault="00BD6BBD"/>
        </w:tc>
        <w:tc>
          <w:tcPr>
            <w:tcW w:w="4267" w:type="dxa"/>
            <w:gridSpan w:val="2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shd w:val="clear" w:color="auto" w:fill="E0E0E0"/>
          </w:tcPr>
          <w:p w14:paraId="57C55692" w14:textId="569C8CF7" w:rsidR="00BD6BBD" w:rsidRDefault="00BC2AE2">
            <w:pPr>
              <w:spacing w:before="15" w:after="10"/>
              <w:ind w:left="30" w:right="40"/>
            </w:pPr>
            <w:r w:rsidRPr="00BC2AE2">
              <w:rPr>
                <w:rFonts w:ascii="Arial" w:eastAsia="Arial" w:hAnsi="Arial" w:cs="Arial"/>
                <w:color w:val="264A60"/>
                <w:sz w:val="24"/>
              </w:rPr>
              <w:t>Za</w:t>
            </w:r>
            <w:r>
              <w:rPr>
                <w:rFonts w:ascii="Arial" w:eastAsia="Arial" w:hAnsi="Arial" w:cs="Arial"/>
                <w:color w:val="264A60"/>
                <w:sz w:val="24"/>
              </w:rPr>
              <w:t>kres</w:t>
            </w:r>
          </w:p>
        </w:tc>
        <w:tc>
          <w:tcPr>
            <w:tcW w:w="1479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65B6804D" w14:textId="77777777" w:rsidR="00BD6BBD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16019,75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9F9FB"/>
          </w:tcPr>
          <w:p w14:paraId="2564F68C" w14:textId="77777777" w:rsidR="00BD6BBD" w:rsidRDefault="00BD6BBD"/>
        </w:tc>
      </w:tr>
      <w:tr w:rsidR="00654054" w14:paraId="12D2EC52" w14:textId="77777777" w:rsidTr="00BC2AE2">
        <w:tblPrEx>
          <w:tblCellMar>
            <w:top w:w="0" w:type="dxa"/>
            <w:bottom w:w="0" w:type="dxa"/>
          </w:tblCellMar>
        </w:tblPrEx>
        <w:tc>
          <w:tcPr>
            <w:tcW w:w="2125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672F63DA" w14:textId="77777777" w:rsidR="00BD6BBD" w:rsidRDefault="00BD6BBD"/>
        </w:tc>
        <w:tc>
          <w:tcPr>
            <w:tcW w:w="4267" w:type="dxa"/>
            <w:gridSpan w:val="2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shd w:val="clear" w:color="auto" w:fill="E0E0E0"/>
          </w:tcPr>
          <w:p w14:paraId="2016815B" w14:textId="243DB5D4" w:rsidR="00BD6BBD" w:rsidRDefault="00BC2AE2">
            <w:pPr>
              <w:spacing w:before="15" w:after="10"/>
              <w:ind w:left="30" w:right="40"/>
            </w:pPr>
            <w:r w:rsidRPr="00BC2AE2">
              <w:rPr>
                <w:rFonts w:ascii="Arial" w:eastAsia="Arial" w:hAnsi="Arial" w:cs="Arial"/>
                <w:color w:val="264A60"/>
                <w:sz w:val="24"/>
              </w:rPr>
              <w:t>Zakres międzykwartylowy</w:t>
            </w:r>
          </w:p>
        </w:tc>
        <w:tc>
          <w:tcPr>
            <w:tcW w:w="1479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6E4CF32D" w14:textId="77777777" w:rsidR="00BD6BBD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3661,21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9F9FB"/>
          </w:tcPr>
          <w:p w14:paraId="1919EE2D" w14:textId="77777777" w:rsidR="00BD6BBD" w:rsidRDefault="00BD6BBD"/>
        </w:tc>
      </w:tr>
      <w:tr w:rsidR="00654054" w14:paraId="4C43251E" w14:textId="77777777" w:rsidTr="00BC2AE2">
        <w:tblPrEx>
          <w:tblCellMar>
            <w:top w:w="0" w:type="dxa"/>
            <w:bottom w:w="0" w:type="dxa"/>
          </w:tblCellMar>
        </w:tblPrEx>
        <w:tc>
          <w:tcPr>
            <w:tcW w:w="2125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40C0D391" w14:textId="77777777" w:rsidR="00BD6BBD" w:rsidRDefault="00BD6BBD"/>
        </w:tc>
        <w:tc>
          <w:tcPr>
            <w:tcW w:w="4267" w:type="dxa"/>
            <w:gridSpan w:val="2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shd w:val="clear" w:color="auto" w:fill="E0E0E0"/>
          </w:tcPr>
          <w:p w14:paraId="408129FB" w14:textId="18D4A81E" w:rsidR="00BD6BBD" w:rsidRDefault="00BC2AE2">
            <w:pPr>
              <w:spacing w:before="15" w:after="10"/>
              <w:ind w:left="30" w:right="40"/>
            </w:pPr>
            <w:r w:rsidRPr="00BC2AE2">
              <w:rPr>
                <w:rFonts w:ascii="Arial" w:eastAsia="Arial" w:hAnsi="Arial" w:cs="Arial"/>
                <w:color w:val="264A60"/>
                <w:sz w:val="24"/>
              </w:rPr>
              <w:t>Skośność</w:t>
            </w:r>
          </w:p>
        </w:tc>
        <w:tc>
          <w:tcPr>
            <w:tcW w:w="1479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135BF11A" w14:textId="77777777" w:rsidR="00BD6BBD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,133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9F9FB"/>
          </w:tcPr>
          <w:p w14:paraId="493D35BB" w14:textId="77777777" w:rsidR="00BD6BBD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,172</w:t>
            </w:r>
          </w:p>
        </w:tc>
      </w:tr>
      <w:tr w:rsidR="00654054" w14:paraId="5A93A48A" w14:textId="77777777" w:rsidTr="00BC2AE2">
        <w:tblPrEx>
          <w:tblCellMar>
            <w:top w:w="0" w:type="dxa"/>
            <w:bottom w:w="0" w:type="dxa"/>
          </w:tblCellMar>
        </w:tblPrEx>
        <w:tc>
          <w:tcPr>
            <w:tcW w:w="2125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46F3D61A" w14:textId="77777777" w:rsidR="00BD6BBD" w:rsidRDefault="00BD6BBD"/>
        </w:tc>
        <w:tc>
          <w:tcPr>
            <w:tcW w:w="4267" w:type="dxa"/>
            <w:gridSpan w:val="2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shd w:val="clear" w:color="auto" w:fill="E0E0E0"/>
          </w:tcPr>
          <w:p w14:paraId="136973FF" w14:textId="341EBCA0" w:rsidR="00BD6BBD" w:rsidRDefault="00BC2AE2">
            <w:pPr>
              <w:spacing w:before="15" w:after="10"/>
              <w:ind w:left="30" w:right="40"/>
            </w:pPr>
            <w:r w:rsidRPr="00BC2AE2">
              <w:rPr>
                <w:rFonts w:ascii="Arial" w:eastAsia="Arial" w:hAnsi="Arial" w:cs="Arial"/>
                <w:color w:val="264A60"/>
                <w:sz w:val="24"/>
              </w:rPr>
              <w:t>Kurtoza</w:t>
            </w:r>
          </w:p>
        </w:tc>
        <w:tc>
          <w:tcPr>
            <w:tcW w:w="1479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718285BF" w14:textId="77777777" w:rsidR="00BD6BBD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,029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9F9FB"/>
          </w:tcPr>
          <w:p w14:paraId="3751DCE2" w14:textId="77777777" w:rsidR="00BD6BBD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,342</w:t>
            </w:r>
          </w:p>
        </w:tc>
      </w:tr>
      <w:tr w:rsidR="00654054" w14:paraId="7BE275FA" w14:textId="77777777" w:rsidTr="00BC2AE2">
        <w:tblPrEx>
          <w:tblCellMar>
            <w:top w:w="0" w:type="dxa"/>
            <w:bottom w:w="0" w:type="dxa"/>
          </w:tblCellMar>
        </w:tblPrEx>
        <w:tc>
          <w:tcPr>
            <w:tcW w:w="2125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6D1C2530" w14:textId="32934C32" w:rsidR="00BD6BBD" w:rsidRDefault="00BC2AE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Czas dostawy</w:t>
            </w:r>
            <w:r w:rsidR="00000000">
              <w:rPr>
                <w:rFonts w:ascii="Arial" w:eastAsia="Arial" w:hAnsi="Arial" w:cs="Arial"/>
                <w:color w:val="264A60"/>
                <w:sz w:val="24"/>
              </w:rPr>
              <w:t xml:space="preserve"> (</w:t>
            </w:r>
            <w:r>
              <w:rPr>
                <w:rFonts w:ascii="Arial" w:eastAsia="Arial" w:hAnsi="Arial" w:cs="Arial"/>
                <w:color w:val="264A60"/>
                <w:sz w:val="24"/>
              </w:rPr>
              <w:t>w dniach</w:t>
            </w:r>
            <w:r w:rsidR="00000000">
              <w:rPr>
                <w:rFonts w:ascii="Arial" w:eastAsia="Arial" w:hAnsi="Arial" w:cs="Arial"/>
                <w:color w:val="264A60"/>
                <w:sz w:val="24"/>
              </w:rPr>
              <w:t>)</w:t>
            </w:r>
          </w:p>
        </w:tc>
        <w:tc>
          <w:tcPr>
            <w:tcW w:w="4267" w:type="dxa"/>
            <w:gridSpan w:val="2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shd w:val="clear" w:color="auto" w:fill="E0E0E0"/>
          </w:tcPr>
          <w:p w14:paraId="6BCB8138" w14:textId="77777777" w:rsidR="00BD6BBD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Mean</w:t>
            </w:r>
          </w:p>
        </w:tc>
        <w:tc>
          <w:tcPr>
            <w:tcW w:w="1479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3D7CB85A" w14:textId="77777777" w:rsidR="00BD6BBD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5,1716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9F9FB"/>
          </w:tcPr>
          <w:p w14:paraId="74B91834" w14:textId="77777777" w:rsidR="00BD6BBD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,13960</w:t>
            </w:r>
          </w:p>
        </w:tc>
      </w:tr>
      <w:tr w:rsidR="00BC2AE2" w14:paraId="6E5ED1ED" w14:textId="77777777" w:rsidTr="00BC2AE2">
        <w:tblPrEx>
          <w:tblCellMar>
            <w:top w:w="0" w:type="dxa"/>
            <w:bottom w:w="0" w:type="dxa"/>
          </w:tblCellMar>
        </w:tblPrEx>
        <w:tc>
          <w:tcPr>
            <w:tcW w:w="2125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9D4F806" w14:textId="77777777" w:rsidR="00BC2AE2" w:rsidRDefault="00BC2AE2" w:rsidP="00BC2AE2"/>
        </w:tc>
        <w:tc>
          <w:tcPr>
            <w:tcW w:w="2788" w:type="dxa"/>
            <w:vMerge w:val="restart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shd w:val="clear" w:color="auto" w:fill="E0E0E0"/>
          </w:tcPr>
          <w:p w14:paraId="3A3BCFED" w14:textId="4142FC0E" w:rsidR="00BC2AE2" w:rsidRDefault="00BC2AE2" w:rsidP="00BC2AE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95% </w:t>
            </w:r>
            <w:r w:rsidRPr="00BC2AE2">
              <w:rPr>
                <w:rFonts w:ascii="Arial" w:eastAsia="Arial" w:hAnsi="Arial" w:cs="Arial"/>
                <w:color w:val="264A60"/>
                <w:sz w:val="24"/>
              </w:rPr>
              <w:t>Przedział ufności dla średniej</w:t>
            </w:r>
          </w:p>
        </w:tc>
        <w:tc>
          <w:tcPr>
            <w:tcW w:w="1479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3A49775" w14:textId="760B4DC7" w:rsidR="00BC2AE2" w:rsidRDefault="00BC2AE2" w:rsidP="00BC2AE2">
            <w:pPr>
              <w:spacing w:before="15" w:after="10"/>
              <w:ind w:left="30" w:right="40"/>
            </w:pPr>
            <w:r w:rsidRPr="00BC2AE2">
              <w:rPr>
                <w:rFonts w:ascii="Arial" w:eastAsia="Arial" w:hAnsi="Arial" w:cs="Arial"/>
                <w:color w:val="264A60"/>
                <w:sz w:val="24"/>
              </w:rPr>
              <w:t>Dolna granica</w:t>
            </w:r>
          </w:p>
        </w:tc>
        <w:tc>
          <w:tcPr>
            <w:tcW w:w="1479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C532D9B" w14:textId="77777777" w:rsidR="00BC2AE2" w:rsidRDefault="00BC2AE2" w:rsidP="00BC2AE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4,8963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E0985CD" w14:textId="77777777" w:rsidR="00BC2AE2" w:rsidRDefault="00BC2AE2" w:rsidP="00BC2AE2"/>
        </w:tc>
      </w:tr>
      <w:tr w:rsidR="00BC2AE2" w14:paraId="66CBC5F6" w14:textId="77777777" w:rsidTr="00BC2AE2">
        <w:tblPrEx>
          <w:tblCellMar>
            <w:top w:w="0" w:type="dxa"/>
            <w:bottom w:w="0" w:type="dxa"/>
          </w:tblCellMar>
        </w:tblPrEx>
        <w:tc>
          <w:tcPr>
            <w:tcW w:w="2125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46A863BD" w14:textId="77777777" w:rsidR="00BC2AE2" w:rsidRDefault="00BC2AE2" w:rsidP="00BC2AE2"/>
        </w:tc>
        <w:tc>
          <w:tcPr>
            <w:tcW w:w="2788" w:type="dxa"/>
            <w:vMerge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</w:tcPr>
          <w:p w14:paraId="45072034" w14:textId="77777777" w:rsidR="00BC2AE2" w:rsidRDefault="00BC2AE2" w:rsidP="00BC2AE2"/>
        </w:tc>
        <w:tc>
          <w:tcPr>
            <w:tcW w:w="1479" w:type="dxa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152935"/>
            </w:tcBorders>
            <w:shd w:val="clear" w:color="auto" w:fill="E0E0E0"/>
          </w:tcPr>
          <w:p w14:paraId="3D6B3CDD" w14:textId="4F25325D" w:rsidR="00BC2AE2" w:rsidRDefault="00BC2AE2" w:rsidP="00BC2AE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Górna granica</w:t>
            </w:r>
          </w:p>
        </w:tc>
        <w:tc>
          <w:tcPr>
            <w:tcW w:w="1479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560AB92F" w14:textId="77777777" w:rsidR="00BC2AE2" w:rsidRDefault="00BC2AE2" w:rsidP="00BC2AE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5,4469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9F9FB"/>
          </w:tcPr>
          <w:p w14:paraId="746F242D" w14:textId="77777777" w:rsidR="00BC2AE2" w:rsidRDefault="00BC2AE2" w:rsidP="00BC2AE2"/>
        </w:tc>
      </w:tr>
      <w:tr w:rsidR="00654054" w14:paraId="14FE3825" w14:textId="77777777" w:rsidTr="00BC2AE2">
        <w:tblPrEx>
          <w:tblCellMar>
            <w:top w:w="0" w:type="dxa"/>
            <w:bottom w:w="0" w:type="dxa"/>
          </w:tblCellMar>
        </w:tblPrEx>
        <w:tc>
          <w:tcPr>
            <w:tcW w:w="2125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27652B3" w14:textId="77777777" w:rsidR="00BD6BBD" w:rsidRDefault="00BD6BBD"/>
        </w:tc>
        <w:tc>
          <w:tcPr>
            <w:tcW w:w="4267" w:type="dxa"/>
            <w:gridSpan w:val="2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shd w:val="clear" w:color="auto" w:fill="E0E0E0"/>
          </w:tcPr>
          <w:p w14:paraId="004F58D3" w14:textId="4401129B" w:rsidR="00BD6BBD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5% </w:t>
            </w:r>
            <w:r w:rsidR="00BC2AE2" w:rsidRPr="00BC2AE2">
              <w:rPr>
                <w:rFonts w:ascii="Arial" w:eastAsia="Arial" w:hAnsi="Arial" w:cs="Arial"/>
                <w:color w:val="264A60"/>
                <w:sz w:val="24"/>
              </w:rPr>
              <w:t>Średnia przycięta</w:t>
            </w:r>
          </w:p>
        </w:tc>
        <w:tc>
          <w:tcPr>
            <w:tcW w:w="1479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0850E907" w14:textId="77777777" w:rsidR="00BD6BBD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5,1488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9F9FB"/>
          </w:tcPr>
          <w:p w14:paraId="23086B04" w14:textId="77777777" w:rsidR="00BD6BBD" w:rsidRDefault="00BD6BBD"/>
        </w:tc>
      </w:tr>
      <w:tr w:rsidR="00654054" w14:paraId="15330BAB" w14:textId="77777777" w:rsidTr="00BC2AE2">
        <w:tblPrEx>
          <w:tblCellMar>
            <w:top w:w="0" w:type="dxa"/>
            <w:bottom w:w="0" w:type="dxa"/>
          </w:tblCellMar>
        </w:tblPrEx>
        <w:tc>
          <w:tcPr>
            <w:tcW w:w="2125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7BCA60D" w14:textId="77777777" w:rsidR="00BD6BBD" w:rsidRDefault="00BD6BBD"/>
        </w:tc>
        <w:tc>
          <w:tcPr>
            <w:tcW w:w="4267" w:type="dxa"/>
            <w:gridSpan w:val="2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shd w:val="clear" w:color="auto" w:fill="E0E0E0"/>
          </w:tcPr>
          <w:p w14:paraId="1B3B2CEC" w14:textId="7833A08B" w:rsidR="00BD6BBD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Median</w:t>
            </w:r>
            <w:r w:rsidR="00BC2AE2">
              <w:rPr>
                <w:rFonts w:ascii="Arial" w:eastAsia="Arial" w:hAnsi="Arial" w:cs="Arial"/>
                <w:color w:val="264A60"/>
                <w:sz w:val="24"/>
              </w:rPr>
              <w:t>a</w:t>
            </w:r>
          </w:p>
        </w:tc>
        <w:tc>
          <w:tcPr>
            <w:tcW w:w="1479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04AC0F27" w14:textId="77777777" w:rsidR="00BD6BBD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5,1550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9F9FB"/>
          </w:tcPr>
          <w:p w14:paraId="57CE0217" w14:textId="77777777" w:rsidR="00BD6BBD" w:rsidRDefault="00BD6BBD"/>
        </w:tc>
      </w:tr>
      <w:tr w:rsidR="00654054" w14:paraId="5BBC19DE" w14:textId="77777777" w:rsidTr="00BC2AE2">
        <w:tblPrEx>
          <w:tblCellMar>
            <w:top w:w="0" w:type="dxa"/>
            <w:bottom w:w="0" w:type="dxa"/>
          </w:tblCellMar>
        </w:tblPrEx>
        <w:tc>
          <w:tcPr>
            <w:tcW w:w="2125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2535465" w14:textId="77777777" w:rsidR="00BD6BBD" w:rsidRDefault="00BD6BBD"/>
        </w:tc>
        <w:tc>
          <w:tcPr>
            <w:tcW w:w="4267" w:type="dxa"/>
            <w:gridSpan w:val="2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shd w:val="clear" w:color="auto" w:fill="E0E0E0"/>
          </w:tcPr>
          <w:p w14:paraId="31D98627" w14:textId="1F84552F" w:rsidR="00BD6BBD" w:rsidRDefault="00BC2AE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Wariancja</w:t>
            </w:r>
          </w:p>
        </w:tc>
        <w:tc>
          <w:tcPr>
            <w:tcW w:w="1479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6997E574" w14:textId="77777777" w:rsidR="00BD6BBD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3,898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9F9FB"/>
          </w:tcPr>
          <w:p w14:paraId="034A7D78" w14:textId="77777777" w:rsidR="00BD6BBD" w:rsidRDefault="00BD6BBD"/>
        </w:tc>
      </w:tr>
      <w:tr w:rsidR="00654054" w14:paraId="4AEE4BFE" w14:textId="77777777" w:rsidTr="00BC2AE2">
        <w:tblPrEx>
          <w:tblCellMar>
            <w:top w:w="0" w:type="dxa"/>
            <w:bottom w:w="0" w:type="dxa"/>
          </w:tblCellMar>
        </w:tblPrEx>
        <w:tc>
          <w:tcPr>
            <w:tcW w:w="2125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A39391C" w14:textId="77777777" w:rsidR="00BD6BBD" w:rsidRDefault="00BD6BBD"/>
        </w:tc>
        <w:tc>
          <w:tcPr>
            <w:tcW w:w="4267" w:type="dxa"/>
            <w:gridSpan w:val="2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shd w:val="clear" w:color="auto" w:fill="E0E0E0"/>
          </w:tcPr>
          <w:p w14:paraId="6050C162" w14:textId="7353C711" w:rsidR="00BD6BBD" w:rsidRDefault="00BC2AE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Odchylenie standardowe</w:t>
            </w:r>
          </w:p>
        </w:tc>
        <w:tc>
          <w:tcPr>
            <w:tcW w:w="1479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4B5860AF" w14:textId="77777777" w:rsidR="00BD6BBD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1,97422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9F9FB"/>
          </w:tcPr>
          <w:p w14:paraId="1881E9AD" w14:textId="77777777" w:rsidR="00BD6BBD" w:rsidRDefault="00BD6BBD"/>
        </w:tc>
      </w:tr>
      <w:tr w:rsidR="00654054" w14:paraId="07C10B1A" w14:textId="77777777" w:rsidTr="00BC2AE2">
        <w:tblPrEx>
          <w:tblCellMar>
            <w:top w:w="0" w:type="dxa"/>
            <w:bottom w:w="0" w:type="dxa"/>
          </w:tblCellMar>
        </w:tblPrEx>
        <w:tc>
          <w:tcPr>
            <w:tcW w:w="2125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2E62751" w14:textId="77777777" w:rsidR="00BD6BBD" w:rsidRDefault="00BD6BBD"/>
        </w:tc>
        <w:tc>
          <w:tcPr>
            <w:tcW w:w="4267" w:type="dxa"/>
            <w:gridSpan w:val="2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shd w:val="clear" w:color="auto" w:fill="E0E0E0"/>
          </w:tcPr>
          <w:p w14:paraId="427F1250" w14:textId="77777777" w:rsidR="00BD6BBD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Minimum</w:t>
            </w:r>
          </w:p>
        </w:tc>
        <w:tc>
          <w:tcPr>
            <w:tcW w:w="1479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148A2C4E" w14:textId="77777777" w:rsidR="00BD6BBD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-1,48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9F9FB"/>
          </w:tcPr>
          <w:p w14:paraId="13D25985" w14:textId="77777777" w:rsidR="00BD6BBD" w:rsidRDefault="00BD6BBD"/>
        </w:tc>
      </w:tr>
      <w:tr w:rsidR="00654054" w14:paraId="7C9E7BED" w14:textId="77777777" w:rsidTr="00BC2AE2">
        <w:tblPrEx>
          <w:tblCellMar>
            <w:top w:w="0" w:type="dxa"/>
            <w:bottom w:w="0" w:type="dxa"/>
          </w:tblCellMar>
        </w:tblPrEx>
        <w:tc>
          <w:tcPr>
            <w:tcW w:w="2125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3D39860" w14:textId="77777777" w:rsidR="00BD6BBD" w:rsidRDefault="00BD6BBD"/>
        </w:tc>
        <w:tc>
          <w:tcPr>
            <w:tcW w:w="4267" w:type="dxa"/>
            <w:gridSpan w:val="2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shd w:val="clear" w:color="auto" w:fill="E0E0E0"/>
          </w:tcPr>
          <w:p w14:paraId="378949A2" w14:textId="7268C496" w:rsidR="00BD6BBD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Ma</w:t>
            </w:r>
            <w:r w:rsidR="00BC2AE2">
              <w:rPr>
                <w:rFonts w:ascii="Arial" w:eastAsia="Arial" w:hAnsi="Arial" w:cs="Arial"/>
                <w:color w:val="264A60"/>
                <w:sz w:val="24"/>
              </w:rPr>
              <w:t>ks</w:t>
            </w:r>
            <w:r>
              <w:rPr>
                <w:rFonts w:ascii="Arial" w:eastAsia="Arial" w:hAnsi="Arial" w:cs="Arial"/>
                <w:color w:val="264A60"/>
                <w:sz w:val="24"/>
              </w:rPr>
              <w:t>imum</w:t>
            </w:r>
          </w:p>
        </w:tc>
        <w:tc>
          <w:tcPr>
            <w:tcW w:w="1479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634D746D" w14:textId="77777777" w:rsidR="00BD6BBD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12,71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9F9FB"/>
          </w:tcPr>
          <w:p w14:paraId="2D785696" w14:textId="77777777" w:rsidR="00BD6BBD" w:rsidRDefault="00BD6BBD"/>
        </w:tc>
      </w:tr>
      <w:tr w:rsidR="00BC2AE2" w14:paraId="35C1CBBC" w14:textId="77777777" w:rsidTr="00BC2AE2">
        <w:tblPrEx>
          <w:tblCellMar>
            <w:top w:w="0" w:type="dxa"/>
            <w:bottom w:w="0" w:type="dxa"/>
          </w:tblCellMar>
        </w:tblPrEx>
        <w:tc>
          <w:tcPr>
            <w:tcW w:w="2125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7051F38" w14:textId="77777777" w:rsidR="00BC2AE2" w:rsidRDefault="00BC2AE2" w:rsidP="00BC2AE2"/>
        </w:tc>
        <w:tc>
          <w:tcPr>
            <w:tcW w:w="4267" w:type="dxa"/>
            <w:gridSpan w:val="2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shd w:val="clear" w:color="auto" w:fill="E0E0E0"/>
          </w:tcPr>
          <w:p w14:paraId="4A8B8561" w14:textId="38B4FFF5" w:rsidR="00BC2AE2" w:rsidRDefault="00BC2AE2" w:rsidP="00BC2AE2">
            <w:pPr>
              <w:spacing w:before="15" w:after="10"/>
              <w:ind w:left="30" w:right="40"/>
            </w:pPr>
            <w:r w:rsidRPr="00BC2AE2">
              <w:rPr>
                <w:rFonts w:ascii="Arial" w:eastAsia="Arial" w:hAnsi="Arial" w:cs="Arial"/>
                <w:color w:val="264A60"/>
                <w:sz w:val="24"/>
              </w:rPr>
              <w:t>Za</w:t>
            </w:r>
            <w:r>
              <w:rPr>
                <w:rFonts w:ascii="Arial" w:eastAsia="Arial" w:hAnsi="Arial" w:cs="Arial"/>
                <w:color w:val="264A60"/>
                <w:sz w:val="24"/>
              </w:rPr>
              <w:t>kres</w:t>
            </w:r>
          </w:p>
        </w:tc>
        <w:tc>
          <w:tcPr>
            <w:tcW w:w="1479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4834D7A7" w14:textId="77777777" w:rsidR="00BC2AE2" w:rsidRDefault="00BC2AE2" w:rsidP="00BC2AE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14,19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9F9FB"/>
          </w:tcPr>
          <w:p w14:paraId="2E4204E0" w14:textId="77777777" w:rsidR="00BC2AE2" w:rsidRDefault="00BC2AE2" w:rsidP="00BC2AE2"/>
        </w:tc>
      </w:tr>
      <w:tr w:rsidR="00BC2AE2" w14:paraId="3B9E5C9C" w14:textId="77777777" w:rsidTr="00BC2AE2">
        <w:tblPrEx>
          <w:tblCellMar>
            <w:top w:w="0" w:type="dxa"/>
            <w:bottom w:w="0" w:type="dxa"/>
          </w:tblCellMar>
        </w:tblPrEx>
        <w:tc>
          <w:tcPr>
            <w:tcW w:w="2125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6B1B446" w14:textId="77777777" w:rsidR="00BC2AE2" w:rsidRDefault="00BC2AE2" w:rsidP="00BC2AE2"/>
        </w:tc>
        <w:tc>
          <w:tcPr>
            <w:tcW w:w="4267" w:type="dxa"/>
            <w:gridSpan w:val="2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shd w:val="clear" w:color="auto" w:fill="E0E0E0"/>
          </w:tcPr>
          <w:p w14:paraId="4A5DDE7C" w14:textId="409A03DF" w:rsidR="00BC2AE2" w:rsidRDefault="00BC2AE2" w:rsidP="00BC2AE2">
            <w:pPr>
              <w:spacing w:before="15" w:after="10"/>
              <w:ind w:left="30" w:right="40"/>
            </w:pPr>
            <w:r w:rsidRPr="00BC2AE2">
              <w:rPr>
                <w:rFonts w:ascii="Arial" w:eastAsia="Arial" w:hAnsi="Arial" w:cs="Arial"/>
                <w:color w:val="264A60"/>
                <w:sz w:val="24"/>
              </w:rPr>
              <w:t>Zakres międzykwartylowy</w:t>
            </w:r>
          </w:p>
        </w:tc>
        <w:tc>
          <w:tcPr>
            <w:tcW w:w="1479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736FEFA9" w14:textId="77777777" w:rsidR="00BC2AE2" w:rsidRDefault="00BC2AE2" w:rsidP="00BC2AE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2,61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9F9FB"/>
          </w:tcPr>
          <w:p w14:paraId="284A0B40" w14:textId="77777777" w:rsidR="00BC2AE2" w:rsidRDefault="00BC2AE2" w:rsidP="00BC2AE2"/>
        </w:tc>
      </w:tr>
      <w:tr w:rsidR="00BC2AE2" w14:paraId="483E8255" w14:textId="77777777" w:rsidTr="00BC2AE2">
        <w:tblPrEx>
          <w:tblCellMar>
            <w:top w:w="0" w:type="dxa"/>
            <w:bottom w:w="0" w:type="dxa"/>
          </w:tblCellMar>
        </w:tblPrEx>
        <w:tc>
          <w:tcPr>
            <w:tcW w:w="2125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455395A7" w14:textId="77777777" w:rsidR="00BC2AE2" w:rsidRDefault="00BC2AE2" w:rsidP="00BC2AE2"/>
        </w:tc>
        <w:tc>
          <w:tcPr>
            <w:tcW w:w="4267" w:type="dxa"/>
            <w:gridSpan w:val="2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shd w:val="clear" w:color="auto" w:fill="E0E0E0"/>
          </w:tcPr>
          <w:p w14:paraId="32A0FE5C" w14:textId="031DAD09" w:rsidR="00BC2AE2" w:rsidRDefault="00BC2AE2" w:rsidP="00BC2AE2">
            <w:pPr>
              <w:spacing w:before="15" w:after="10"/>
              <w:ind w:left="30" w:right="40"/>
            </w:pPr>
            <w:r w:rsidRPr="00BC2AE2">
              <w:rPr>
                <w:rFonts w:ascii="Arial" w:eastAsia="Arial" w:hAnsi="Arial" w:cs="Arial"/>
                <w:color w:val="264A60"/>
                <w:sz w:val="24"/>
              </w:rPr>
              <w:t>Skośność</w:t>
            </w:r>
          </w:p>
        </w:tc>
        <w:tc>
          <w:tcPr>
            <w:tcW w:w="1479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06CC568A" w14:textId="77777777" w:rsidR="00BC2AE2" w:rsidRDefault="00BC2AE2" w:rsidP="00BC2AE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,174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9F9FB"/>
          </w:tcPr>
          <w:p w14:paraId="6820AA9F" w14:textId="77777777" w:rsidR="00BC2AE2" w:rsidRDefault="00BC2AE2" w:rsidP="00BC2AE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,172</w:t>
            </w:r>
          </w:p>
        </w:tc>
      </w:tr>
      <w:tr w:rsidR="00BC2AE2" w14:paraId="59E194C5" w14:textId="77777777" w:rsidTr="00BC2AE2">
        <w:tblPrEx>
          <w:tblCellMar>
            <w:top w:w="0" w:type="dxa"/>
            <w:bottom w:w="0" w:type="dxa"/>
          </w:tblCellMar>
        </w:tblPrEx>
        <w:tc>
          <w:tcPr>
            <w:tcW w:w="2125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11AD84A" w14:textId="77777777" w:rsidR="00BC2AE2" w:rsidRDefault="00BC2AE2" w:rsidP="00BC2AE2"/>
        </w:tc>
        <w:tc>
          <w:tcPr>
            <w:tcW w:w="4267" w:type="dxa"/>
            <w:gridSpan w:val="2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1DE84775" w14:textId="72D264E7" w:rsidR="00BC2AE2" w:rsidRDefault="00BC2AE2" w:rsidP="00BC2AE2">
            <w:pPr>
              <w:spacing w:before="15" w:after="10"/>
              <w:ind w:left="30" w:right="40"/>
            </w:pPr>
            <w:r w:rsidRPr="00BC2AE2">
              <w:rPr>
                <w:rFonts w:ascii="Arial" w:eastAsia="Arial" w:hAnsi="Arial" w:cs="Arial"/>
                <w:color w:val="264A60"/>
                <w:sz w:val="24"/>
              </w:rPr>
              <w:t>Kurtoza</w:t>
            </w:r>
          </w:p>
        </w:tc>
        <w:tc>
          <w:tcPr>
            <w:tcW w:w="1479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386B3AC" w14:textId="77777777" w:rsidR="00BC2AE2" w:rsidRDefault="00BC2AE2" w:rsidP="00BC2AE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,822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41A7B543" w14:textId="77777777" w:rsidR="00BC2AE2" w:rsidRDefault="00BC2AE2" w:rsidP="00BC2AE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,342</w:t>
            </w:r>
          </w:p>
        </w:tc>
      </w:tr>
    </w:tbl>
    <w:p w14:paraId="3E1523B5" w14:textId="77777777" w:rsidR="00BD6BBD" w:rsidRDefault="00BD6BBD"/>
    <w:tbl>
      <w:tblPr>
        <w:tblW w:w="9269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5"/>
        <w:gridCol w:w="1277"/>
        <w:gridCol w:w="1156"/>
        <w:gridCol w:w="1156"/>
        <w:gridCol w:w="6"/>
        <w:gridCol w:w="1226"/>
        <w:gridCol w:w="1156"/>
        <w:gridCol w:w="1156"/>
        <w:gridCol w:w="11"/>
      </w:tblGrid>
      <w:tr w:rsidR="00654054" w14:paraId="17D43FE5" w14:textId="77777777" w:rsidTr="00BC2AE2">
        <w:tblPrEx>
          <w:tblCellMar>
            <w:top w:w="0" w:type="dxa"/>
            <w:bottom w:w="0" w:type="dxa"/>
          </w:tblCellMar>
        </w:tblPrEx>
        <w:tc>
          <w:tcPr>
            <w:tcW w:w="9269" w:type="dxa"/>
            <w:gridSpan w:val="9"/>
            <w:shd w:val="clear" w:color="auto" w:fill="FFFFFF"/>
            <w:vAlign w:val="center"/>
          </w:tcPr>
          <w:p w14:paraId="4C079DEF" w14:textId="344AF6F4" w:rsidR="00BD6BBD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Test</w:t>
            </w:r>
            <w:r w:rsidR="00BC2AE2">
              <w:rPr>
                <w:rFonts w:ascii="Arial" w:eastAsia="Arial" w:hAnsi="Arial" w:cs="Arial"/>
                <w:b/>
                <w:color w:val="010205"/>
                <w:sz w:val="28"/>
              </w:rPr>
              <w:t>y</w:t>
            </w: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 Normal</w:t>
            </w:r>
            <w:r w:rsidR="00BC2AE2">
              <w:rPr>
                <w:rFonts w:ascii="Arial" w:eastAsia="Arial" w:hAnsi="Arial" w:cs="Arial"/>
                <w:b/>
                <w:color w:val="010205"/>
                <w:sz w:val="28"/>
              </w:rPr>
              <w:t>ności</w:t>
            </w:r>
          </w:p>
        </w:tc>
      </w:tr>
      <w:tr w:rsidR="00654054" w14:paraId="7F8F785C" w14:textId="77777777" w:rsidTr="00BC2AE2">
        <w:tblPrEx>
          <w:tblCellMar>
            <w:top w:w="0" w:type="dxa"/>
            <w:bottom w:w="0" w:type="dxa"/>
          </w:tblCellMar>
        </w:tblPrEx>
        <w:tc>
          <w:tcPr>
            <w:tcW w:w="2125" w:type="dxa"/>
            <w:vMerge w:val="restart"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44A3FA40" w14:textId="77777777" w:rsidR="00BD6BBD" w:rsidRDefault="00BD6BBD">
            <w:pPr>
              <w:spacing w:before="15" w:after="5"/>
              <w:ind w:left="30" w:right="40"/>
            </w:pPr>
          </w:p>
        </w:tc>
        <w:tc>
          <w:tcPr>
            <w:tcW w:w="3595" w:type="dxa"/>
            <w:gridSpan w:val="4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shd w:val="clear" w:color="auto" w:fill="FFFFFF"/>
            <w:vAlign w:val="bottom"/>
          </w:tcPr>
          <w:p w14:paraId="61C43CB8" w14:textId="41FA4BD9" w:rsidR="00BD6BBD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Kolmogorov</w:t>
            </w:r>
            <w:r w:rsidR="00BC2AE2">
              <w:rPr>
                <w:rFonts w:ascii="Arial" w:eastAsia="Arial" w:hAnsi="Arial" w:cs="Arial"/>
                <w:color w:val="264A60"/>
                <w:sz w:val="24"/>
              </w:rPr>
              <w:t>a</w:t>
            </w:r>
            <w:r>
              <w:rPr>
                <w:rFonts w:ascii="Arial" w:eastAsia="Arial" w:hAnsi="Arial" w:cs="Arial"/>
                <w:color w:val="264A60"/>
                <w:sz w:val="24"/>
              </w:rPr>
              <w:t>-Smirnov</w:t>
            </w:r>
            <w:r w:rsidR="00BC2AE2">
              <w:rPr>
                <w:rFonts w:ascii="Arial" w:eastAsia="Arial" w:hAnsi="Arial" w:cs="Arial"/>
                <w:color w:val="264A60"/>
                <w:sz w:val="24"/>
              </w:rPr>
              <w:t>a</w:t>
            </w:r>
            <w:r>
              <w:rPr>
                <w:vertAlign w:val="superscript"/>
              </w:rPr>
              <w:t>a</w:t>
            </w:r>
          </w:p>
        </w:tc>
        <w:tc>
          <w:tcPr>
            <w:tcW w:w="3549" w:type="dxa"/>
            <w:gridSpan w:val="4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5B0AE1D0" w14:textId="3A3C9967" w:rsidR="00BD6BBD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Shapiro-Wilk</w:t>
            </w:r>
            <w:r w:rsidR="00BC2AE2">
              <w:rPr>
                <w:rFonts w:ascii="Arial" w:eastAsia="Arial" w:hAnsi="Arial" w:cs="Arial"/>
                <w:color w:val="264A60"/>
                <w:sz w:val="24"/>
              </w:rPr>
              <w:t>a</w:t>
            </w:r>
          </w:p>
        </w:tc>
      </w:tr>
      <w:tr w:rsidR="00BD6BBD" w14:paraId="7D01F479" w14:textId="77777777" w:rsidTr="00BC2AE2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</w:trPr>
        <w:tc>
          <w:tcPr>
            <w:tcW w:w="2125" w:type="dxa"/>
            <w:vMerge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</w:tcPr>
          <w:p w14:paraId="3E095CD4" w14:textId="77777777" w:rsidR="00BD6BBD" w:rsidRDefault="00BD6BBD"/>
        </w:tc>
        <w:tc>
          <w:tcPr>
            <w:tcW w:w="1277" w:type="dxa"/>
            <w:tcBorders>
              <w:top w:val="non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83B1127" w14:textId="1AA6FF66" w:rsidR="00BD6BBD" w:rsidRDefault="00BC2AE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Statystyka</w:t>
            </w:r>
          </w:p>
        </w:tc>
        <w:tc>
          <w:tcPr>
            <w:tcW w:w="115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5D0DBA5E" w14:textId="77777777" w:rsidR="00BD6BBD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df</w:t>
            </w:r>
          </w:p>
        </w:tc>
        <w:tc>
          <w:tcPr>
            <w:tcW w:w="115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72B380A3" w14:textId="77777777" w:rsidR="00BD6BBD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Sig.</w:t>
            </w:r>
          </w:p>
        </w:tc>
        <w:tc>
          <w:tcPr>
            <w:tcW w:w="1232" w:type="dxa"/>
            <w:gridSpan w:val="2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6B5ADAE8" w14:textId="035BC85B" w:rsidR="00BD6BBD" w:rsidRDefault="00BC2AE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Statystyka</w:t>
            </w:r>
          </w:p>
        </w:tc>
        <w:tc>
          <w:tcPr>
            <w:tcW w:w="115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78CF37D" w14:textId="77777777" w:rsidR="00BD6BBD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df</w:t>
            </w:r>
          </w:p>
        </w:tc>
        <w:tc>
          <w:tcPr>
            <w:tcW w:w="115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565C9F8" w14:textId="77777777" w:rsidR="00BD6BBD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Sig.</w:t>
            </w:r>
          </w:p>
        </w:tc>
      </w:tr>
      <w:tr w:rsidR="00BD6BBD" w14:paraId="53430C48" w14:textId="77777777" w:rsidTr="00BC2AE2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</w:trPr>
        <w:tc>
          <w:tcPr>
            <w:tcW w:w="2125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F0CCDCD" w14:textId="72C8EA8F" w:rsidR="00BD6BBD" w:rsidRDefault="00BC2AE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Sprzedaż</w:t>
            </w:r>
            <w:r w:rsidR="00000000">
              <w:rPr>
                <w:rFonts w:ascii="Arial" w:eastAsia="Arial" w:hAnsi="Arial" w:cs="Arial"/>
                <w:color w:val="264A60"/>
                <w:sz w:val="24"/>
              </w:rPr>
              <w:t xml:space="preserve"> (€)</w:t>
            </w:r>
          </w:p>
        </w:tc>
        <w:tc>
          <w:tcPr>
            <w:tcW w:w="1277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9401773" w14:textId="77777777" w:rsidR="00BD6BBD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,039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6AD078C8" w14:textId="77777777" w:rsidR="00BD6BBD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200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AB680F9" w14:textId="77777777" w:rsidR="00BD6BBD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,200</w:t>
            </w:r>
            <w:r>
              <w:rPr>
                <w:vertAlign w:val="superscript"/>
              </w:rPr>
              <w:t>*</w:t>
            </w:r>
          </w:p>
        </w:tc>
        <w:tc>
          <w:tcPr>
            <w:tcW w:w="1232" w:type="dxa"/>
            <w:gridSpan w:val="2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267EB516" w14:textId="77777777" w:rsidR="00BD6BBD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,996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5F5E4A8" w14:textId="77777777" w:rsidR="00BD6BBD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200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551EECE" w14:textId="77777777" w:rsidR="00BD6BBD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,829</w:t>
            </w:r>
          </w:p>
        </w:tc>
      </w:tr>
      <w:tr w:rsidR="00BD6BBD" w14:paraId="79421205" w14:textId="77777777" w:rsidTr="00BC2AE2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</w:trPr>
        <w:tc>
          <w:tcPr>
            <w:tcW w:w="2125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E3B0FE1" w14:textId="327377B7" w:rsidR="00BD6BBD" w:rsidRDefault="00BC2AE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Czas dostawy</w:t>
            </w:r>
            <w:r w:rsidR="00000000">
              <w:rPr>
                <w:rFonts w:ascii="Arial" w:eastAsia="Arial" w:hAnsi="Arial" w:cs="Arial"/>
                <w:color w:val="264A60"/>
                <w:sz w:val="24"/>
              </w:rPr>
              <w:t xml:space="preserve"> (</w:t>
            </w:r>
            <w:r>
              <w:rPr>
                <w:rFonts w:ascii="Arial" w:eastAsia="Arial" w:hAnsi="Arial" w:cs="Arial"/>
                <w:color w:val="264A60"/>
                <w:sz w:val="24"/>
              </w:rPr>
              <w:t>w dniach</w:t>
            </w:r>
            <w:r w:rsidR="00000000">
              <w:rPr>
                <w:rFonts w:ascii="Arial" w:eastAsia="Arial" w:hAnsi="Arial" w:cs="Arial"/>
                <w:color w:val="264A60"/>
                <w:sz w:val="24"/>
              </w:rPr>
              <w:t>)</w:t>
            </w:r>
          </w:p>
        </w:tc>
        <w:tc>
          <w:tcPr>
            <w:tcW w:w="1277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ADD0FE4" w14:textId="77777777" w:rsidR="00BD6BBD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,043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1DB77FE9" w14:textId="77777777" w:rsidR="00BD6BBD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23B2DE92" w14:textId="77777777" w:rsidR="00BD6BBD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,200</w:t>
            </w:r>
            <w:r>
              <w:rPr>
                <w:vertAlign w:val="superscript"/>
              </w:rPr>
              <w:t>*</w:t>
            </w:r>
          </w:p>
        </w:tc>
        <w:tc>
          <w:tcPr>
            <w:tcW w:w="1232" w:type="dxa"/>
            <w:gridSpan w:val="2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2011411C" w14:textId="77777777" w:rsidR="00BD6BBD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,991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0FBA03E" w14:textId="77777777" w:rsidR="00BD6BBD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03F58E4" w14:textId="77777777" w:rsidR="00BD6BBD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,251</w:t>
            </w:r>
          </w:p>
        </w:tc>
      </w:tr>
      <w:tr w:rsidR="00654054" w:rsidRPr="00BC2AE2" w14:paraId="3B5B354D" w14:textId="77777777" w:rsidTr="00BC2AE2">
        <w:tblPrEx>
          <w:tblCellMar>
            <w:top w:w="0" w:type="dxa"/>
            <w:bottom w:w="0" w:type="dxa"/>
          </w:tblCellMar>
        </w:tblPrEx>
        <w:tc>
          <w:tcPr>
            <w:tcW w:w="9269" w:type="dxa"/>
            <w:gridSpan w:val="9"/>
            <w:shd w:val="clear" w:color="auto" w:fill="FFFFFF"/>
          </w:tcPr>
          <w:p w14:paraId="76BA38EF" w14:textId="1B1513EE" w:rsidR="00BD6BBD" w:rsidRPr="00BC2AE2" w:rsidRDefault="00000000">
            <w:r w:rsidRPr="00654054">
              <w:rPr>
                <w:rFonts w:ascii="Arial" w:eastAsia="Arial" w:hAnsi="Arial" w:cs="Arial"/>
                <w:color w:val="010205"/>
                <w:sz w:val="24"/>
                <w:lang w:val="en-US"/>
              </w:rPr>
              <w:t xml:space="preserve">*. </w:t>
            </w:r>
            <w:r w:rsidR="00BC2AE2" w:rsidRPr="00BC2AE2">
              <w:rPr>
                <w:rFonts w:ascii="Arial" w:eastAsia="Arial" w:hAnsi="Arial" w:cs="Arial"/>
                <w:color w:val="010205"/>
                <w:sz w:val="24"/>
              </w:rPr>
              <w:t>Jest to dolna granica rzeczywistej istotności</w:t>
            </w:r>
            <w:r w:rsidRPr="00BC2AE2">
              <w:rPr>
                <w:rFonts w:ascii="Arial" w:eastAsia="Arial" w:hAnsi="Arial" w:cs="Arial"/>
                <w:color w:val="010205"/>
                <w:sz w:val="24"/>
              </w:rPr>
              <w:t>.</w:t>
            </w:r>
          </w:p>
        </w:tc>
      </w:tr>
      <w:tr w:rsidR="00654054" w14:paraId="3E63F58B" w14:textId="77777777" w:rsidTr="00BC2AE2">
        <w:tblPrEx>
          <w:tblCellMar>
            <w:top w:w="0" w:type="dxa"/>
            <w:bottom w:w="0" w:type="dxa"/>
          </w:tblCellMar>
        </w:tblPrEx>
        <w:tc>
          <w:tcPr>
            <w:tcW w:w="9269" w:type="dxa"/>
            <w:gridSpan w:val="9"/>
            <w:shd w:val="clear" w:color="auto" w:fill="FFFFFF"/>
          </w:tcPr>
          <w:p w14:paraId="35189CF2" w14:textId="7AE2CD74" w:rsidR="00BD6BBD" w:rsidRDefault="0064365C">
            <w:r>
              <w:rPr>
                <w:rFonts w:ascii="Arial" w:eastAsia="Arial" w:hAnsi="Arial" w:cs="Arial"/>
                <w:color w:val="010205"/>
                <w:sz w:val="24"/>
              </w:rPr>
              <w:t>a.</w:t>
            </w:r>
            <w:r w:rsidRPr="0064365C">
              <w:rPr>
                <w:rFonts w:ascii="Arial" w:eastAsia="Arial" w:hAnsi="Arial" w:cs="Arial"/>
                <w:color w:val="010205"/>
                <w:sz w:val="24"/>
              </w:rPr>
              <w:t>Korekta istotności Lillieforsa</w:t>
            </w:r>
          </w:p>
        </w:tc>
      </w:tr>
    </w:tbl>
    <w:p w14:paraId="1BCFAA78" w14:textId="77777777" w:rsidR="00BD6BBD" w:rsidRDefault="00BD6BBD"/>
    <w:p w14:paraId="08CB7053" w14:textId="42AD495E" w:rsidR="00BD6BBD" w:rsidRDefault="00000000">
      <w:pPr>
        <w:spacing w:before="200"/>
      </w:pPr>
      <w:r>
        <w:rPr>
          <w:rFonts w:ascii="Arial" w:eastAsia="Arial" w:hAnsi="Arial" w:cs="Arial"/>
          <w:b/>
          <w:color w:val="000000"/>
          <w:sz w:val="28"/>
        </w:rPr>
        <w:cr/>
      </w:r>
      <w:r w:rsidR="0064365C">
        <w:rPr>
          <w:rFonts w:ascii="Arial" w:eastAsia="Arial" w:hAnsi="Arial" w:cs="Arial"/>
          <w:b/>
          <w:color w:val="000000"/>
          <w:sz w:val="28"/>
        </w:rPr>
        <w:t>Sprzedaż</w:t>
      </w:r>
      <w:r>
        <w:rPr>
          <w:rFonts w:ascii="Arial" w:eastAsia="Arial" w:hAnsi="Arial" w:cs="Arial"/>
          <w:b/>
          <w:color w:val="000000"/>
          <w:sz w:val="28"/>
        </w:rPr>
        <w:t xml:space="preserve"> (€)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7FA0D280" w14:textId="332EC7BF" w:rsidR="00BD6BBD" w:rsidRPr="0064365C" w:rsidRDefault="00000000">
      <w:pPr>
        <w:spacing w:before="200"/>
        <w:rPr>
          <w:lang w:val="en-US"/>
        </w:rPr>
      </w:pPr>
      <w:r w:rsidRPr="00654054">
        <w:rPr>
          <w:rFonts w:ascii="Courier New" w:eastAsia="Courier New" w:hAnsi="Courier New" w:cs="Courier New"/>
          <w:color w:val="000000"/>
          <w:sz w:val="24"/>
          <w:lang w:val="en-US"/>
        </w:rPr>
        <w:cr/>
      </w:r>
      <w:r w:rsidR="0064365C" w:rsidRPr="0064365C">
        <w:rPr>
          <w:rFonts w:ascii="Courier New" w:eastAsia="Courier New" w:hAnsi="Courier New" w:cs="Courier New"/>
          <w:color w:val="000000"/>
          <w:sz w:val="24"/>
        </w:rPr>
        <w:t>Sprzedaż</w:t>
      </w:r>
      <w:r w:rsidRPr="0064365C">
        <w:rPr>
          <w:rFonts w:ascii="Courier New" w:eastAsia="Courier New" w:hAnsi="Courier New" w:cs="Courier New"/>
          <w:color w:val="000000"/>
          <w:sz w:val="24"/>
        </w:rPr>
        <w:t xml:space="preserve"> (€) </w:t>
      </w:r>
      <w:r w:rsidR="0064365C" w:rsidRPr="0064365C">
        <w:rPr>
          <w:rFonts w:ascii="Courier New" w:eastAsia="Courier New" w:hAnsi="Courier New" w:cs="Courier New"/>
          <w:color w:val="000000"/>
          <w:sz w:val="24"/>
        </w:rPr>
        <w:t>Wykres łodyga-liść</w:t>
      </w:r>
      <w:r w:rsidRPr="0064365C">
        <w:rPr>
          <w:rFonts w:ascii="Courier New" w:eastAsia="Courier New" w:hAnsi="Courier New" w:cs="Courier New"/>
          <w:color w:val="000000"/>
          <w:sz w:val="24"/>
        </w:rPr>
        <w:cr/>
      </w:r>
      <w:r w:rsidRPr="0064365C">
        <w:rPr>
          <w:rFonts w:ascii="Courier New" w:eastAsia="Courier New" w:hAnsi="Courier New" w:cs="Courier New"/>
          <w:color w:val="000000"/>
          <w:sz w:val="24"/>
        </w:rPr>
        <w:cr/>
        <w:t xml:space="preserve"> </w:t>
      </w:r>
      <w:r w:rsidR="0064365C" w:rsidRPr="0064365C">
        <w:rPr>
          <w:rFonts w:ascii="Courier New" w:eastAsia="Courier New" w:hAnsi="Courier New" w:cs="Courier New"/>
          <w:color w:val="000000"/>
          <w:sz w:val="24"/>
        </w:rPr>
        <w:t>Częstość</w:t>
      </w:r>
      <w:r w:rsidRPr="0064365C">
        <w:rPr>
          <w:rFonts w:ascii="Courier New" w:eastAsia="Courier New" w:hAnsi="Courier New" w:cs="Courier New"/>
          <w:color w:val="000000"/>
          <w:sz w:val="24"/>
        </w:rPr>
        <w:t xml:space="preserve">    </w:t>
      </w:r>
      <w:r w:rsidR="0064365C">
        <w:rPr>
          <w:rFonts w:ascii="Courier New" w:eastAsia="Courier New" w:hAnsi="Courier New" w:cs="Courier New"/>
          <w:color w:val="000000"/>
          <w:sz w:val="24"/>
        </w:rPr>
        <w:t>Łodyga</w:t>
      </w:r>
      <w:r w:rsidRPr="0064365C">
        <w:rPr>
          <w:rFonts w:ascii="Courier New" w:eastAsia="Courier New" w:hAnsi="Courier New" w:cs="Courier New"/>
          <w:color w:val="000000"/>
          <w:sz w:val="24"/>
        </w:rPr>
        <w:t xml:space="preserve"> </w:t>
      </w:r>
      <w:r w:rsidR="00BD0749">
        <w:rPr>
          <w:rFonts w:ascii="Courier New" w:eastAsia="Courier New" w:hAnsi="Courier New" w:cs="Courier New"/>
          <w:color w:val="000000"/>
          <w:sz w:val="24"/>
        </w:rPr>
        <w:t>i</w:t>
      </w:r>
      <w:r w:rsidRPr="0064365C">
        <w:rPr>
          <w:rFonts w:ascii="Courier New" w:eastAsia="Courier New" w:hAnsi="Courier New" w:cs="Courier New"/>
          <w:color w:val="000000"/>
          <w:sz w:val="24"/>
        </w:rPr>
        <w:t xml:space="preserve">  </w:t>
      </w:r>
      <w:r w:rsidR="0064365C">
        <w:rPr>
          <w:rFonts w:ascii="Courier New" w:eastAsia="Courier New" w:hAnsi="Courier New" w:cs="Courier New"/>
          <w:color w:val="000000"/>
          <w:sz w:val="24"/>
        </w:rPr>
        <w:t>Liść</w:t>
      </w:r>
      <w:r w:rsidRPr="0064365C">
        <w:rPr>
          <w:rFonts w:ascii="Courier New" w:eastAsia="Courier New" w:hAnsi="Courier New" w:cs="Courier New"/>
          <w:color w:val="000000"/>
          <w:sz w:val="24"/>
        </w:rPr>
        <w:cr/>
      </w:r>
      <w:r w:rsidRPr="0064365C">
        <w:rPr>
          <w:rFonts w:ascii="Courier New" w:eastAsia="Courier New" w:hAnsi="Courier New" w:cs="Courier New"/>
          <w:color w:val="000000"/>
          <w:sz w:val="24"/>
        </w:rPr>
        <w:cr/>
        <w:t xml:space="preserve">     1,00 </w:t>
      </w:r>
      <w:r w:rsidR="0064365C" w:rsidRPr="0064365C">
        <w:rPr>
          <w:rFonts w:ascii="Courier New" w:eastAsia="Courier New" w:hAnsi="Courier New" w:cs="Courier New"/>
          <w:color w:val="000000"/>
          <w:sz w:val="24"/>
        </w:rPr>
        <w:t>Ekstrema</w:t>
      </w:r>
      <w:r w:rsidRPr="0064365C">
        <w:rPr>
          <w:rFonts w:ascii="Courier New" w:eastAsia="Courier New" w:hAnsi="Courier New" w:cs="Courier New"/>
          <w:color w:val="000000"/>
          <w:sz w:val="24"/>
        </w:rPr>
        <w:t xml:space="preserve">    (=&lt;4141)</w:t>
      </w:r>
      <w:r w:rsidRPr="0064365C">
        <w:rPr>
          <w:rFonts w:ascii="Courier New" w:eastAsia="Courier New" w:hAnsi="Courier New" w:cs="Courier New"/>
          <w:color w:val="000000"/>
          <w:sz w:val="24"/>
        </w:rPr>
        <w:cr/>
        <w:t xml:space="preserve">     6,00        6 .  </w:t>
      </w:r>
      <w:r w:rsidRPr="0064365C">
        <w:rPr>
          <w:rFonts w:ascii="Courier New" w:eastAsia="Courier New" w:hAnsi="Courier New" w:cs="Courier New"/>
          <w:color w:val="000000"/>
          <w:sz w:val="24"/>
          <w:lang w:val="en-US"/>
        </w:rPr>
        <w:t>012278</w:t>
      </w:r>
      <w:r w:rsidRPr="0064365C">
        <w:rPr>
          <w:rFonts w:ascii="Courier New" w:eastAsia="Courier New" w:hAnsi="Courier New" w:cs="Courier New"/>
          <w:color w:val="000000"/>
          <w:sz w:val="24"/>
          <w:lang w:val="en-US"/>
        </w:rPr>
        <w:cr/>
        <w:t xml:space="preserve">     9,00        7 .  134567777</w:t>
      </w:r>
      <w:r w:rsidRPr="0064365C">
        <w:rPr>
          <w:rFonts w:ascii="Courier New" w:eastAsia="Courier New" w:hAnsi="Courier New" w:cs="Courier New"/>
          <w:color w:val="000000"/>
          <w:sz w:val="24"/>
          <w:lang w:val="en-US"/>
        </w:rPr>
        <w:cr/>
        <w:t xml:space="preserve">    16,00        8 .  0022334445567889</w:t>
      </w:r>
      <w:r w:rsidRPr="0064365C">
        <w:rPr>
          <w:rFonts w:ascii="Courier New" w:eastAsia="Courier New" w:hAnsi="Courier New" w:cs="Courier New"/>
          <w:color w:val="000000"/>
          <w:sz w:val="24"/>
          <w:lang w:val="en-US"/>
        </w:rPr>
        <w:cr/>
        <w:t xml:space="preserve">    21,00        9 .  002223344455556788899</w:t>
      </w:r>
      <w:r w:rsidRPr="0064365C">
        <w:rPr>
          <w:rFonts w:ascii="Courier New" w:eastAsia="Courier New" w:hAnsi="Courier New" w:cs="Courier New"/>
          <w:color w:val="000000"/>
          <w:sz w:val="24"/>
          <w:lang w:val="en-US"/>
        </w:rPr>
        <w:cr/>
        <w:t xml:space="preserve">    20,00       10 .  01133344445566667889</w:t>
      </w:r>
      <w:r w:rsidRPr="0064365C">
        <w:rPr>
          <w:rFonts w:ascii="Courier New" w:eastAsia="Courier New" w:hAnsi="Courier New" w:cs="Courier New"/>
          <w:color w:val="000000"/>
          <w:sz w:val="24"/>
          <w:lang w:val="en-US"/>
        </w:rPr>
        <w:cr/>
        <w:t xml:space="preserve">    27,00       11 .  000011222223334455677778899</w:t>
      </w:r>
      <w:r w:rsidRPr="0064365C">
        <w:rPr>
          <w:rFonts w:ascii="Courier New" w:eastAsia="Courier New" w:hAnsi="Courier New" w:cs="Courier New"/>
          <w:color w:val="000000"/>
          <w:sz w:val="24"/>
          <w:lang w:val="en-US"/>
        </w:rPr>
        <w:cr/>
        <w:t xml:space="preserve">    35,00       12 .  00112222223455555666677777888899999</w:t>
      </w:r>
      <w:r w:rsidRPr="0064365C">
        <w:rPr>
          <w:rFonts w:ascii="Courier New" w:eastAsia="Courier New" w:hAnsi="Courier New" w:cs="Courier New"/>
          <w:color w:val="000000"/>
          <w:sz w:val="24"/>
          <w:lang w:val="en-US"/>
        </w:rPr>
        <w:cr/>
        <w:t xml:space="preserve">    23,00       13 .  00000011224444455678899</w:t>
      </w:r>
      <w:r w:rsidRPr="0064365C">
        <w:rPr>
          <w:rFonts w:ascii="Courier New" w:eastAsia="Courier New" w:hAnsi="Courier New" w:cs="Courier New"/>
          <w:color w:val="000000"/>
          <w:sz w:val="24"/>
          <w:lang w:val="en-US"/>
        </w:rPr>
        <w:cr/>
        <w:t xml:space="preserve">    19,00       14 .  1223333444444577899</w:t>
      </w:r>
      <w:r w:rsidRPr="0064365C">
        <w:rPr>
          <w:rFonts w:ascii="Courier New" w:eastAsia="Courier New" w:hAnsi="Courier New" w:cs="Courier New"/>
          <w:color w:val="000000"/>
          <w:sz w:val="24"/>
          <w:lang w:val="en-US"/>
        </w:rPr>
        <w:cr/>
        <w:t xml:space="preserve">     6,00       15 .  001449</w:t>
      </w:r>
      <w:r w:rsidRPr="0064365C">
        <w:rPr>
          <w:rFonts w:ascii="Courier New" w:eastAsia="Courier New" w:hAnsi="Courier New" w:cs="Courier New"/>
          <w:color w:val="000000"/>
          <w:sz w:val="24"/>
          <w:lang w:val="en-US"/>
        </w:rPr>
        <w:cr/>
        <w:t xml:space="preserve">    10,00       16 .  0233456667</w:t>
      </w:r>
      <w:r w:rsidRPr="0064365C">
        <w:rPr>
          <w:rFonts w:ascii="Courier New" w:eastAsia="Courier New" w:hAnsi="Courier New" w:cs="Courier New"/>
          <w:color w:val="000000"/>
          <w:sz w:val="24"/>
          <w:lang w:val="en-US"/>
        </w:rPr>
        <w:cr/>
        <w:t xml:space="preserve">     4,00       17 .  5566</w:t>
      </w:r>
      <w:r w:rsidRPr="0064365C">
        <w:rPr>
          <w:rFonts w:ascii="Courier New" w:eastAsia="Courier New" w:hAnsi="Courier New" w:cs="Courier New"/>
          <w:color w:val="000000"/>
          <w:sz w:val="24"/>
          <w:lang w:val="en-US"/>
        </w:rPr>
        <w:cr/>
        <w:t xml:space="preserve">     1,00       18 .  5</w:t>
      </w:r>
      <w:r w:rsidRPr="0064365C">
        <w:rPr>
          <w:rFonts w:ascii="Courier New" w:eastAsia="Courier New" w:hAnsi="Courier New" w:cs="Courier New"/>
          <w:color w:val="000000"/>
          <w:sz w:val="24"/>
          <w:lang w:val="en-US"/>
        </w:rPr>
        <w:cr/>
        <w:t xml:space="preserve">     2,00 E</w:t>
      </w:r>
      <w:r w:rsidR="0064365C">
        <w:rPr>
          <w:rFonts w:ascii="Courier New" w:eastAsia="Courier New" w:hAnsi="Courier New" w:cs="Courier New"/>
          <w:color w:val="000000"/>
          <w:sz w:val="24"/>
          <w:lang w:val="en-US"/>
        </w:rPr>
        <w:t>ks</w:t>
      </w:r>
      <w:r w:rsidRPr="0064365C">
        <w:rPr>
          <w:rFonts w:ascii="Courier New" w:eastAsia="Courier New" w:hAnsi="Courier New" w:cs="Courier New"/>
          <w:color w:val="000000"/>
          <w:sz w:val="24"/>
          <w:lang w:val="en-US"/>
        </w:rPr>
        <w:t>trem</w:t>
      </w:r>
      <w:r w:rsidR="0064365C">
        <w:rPr>
          <w:rFonts w:ascii="Courier New" w:eastAsia="Courier New" w:hAnsi="Courier New" w:cs="Courier New"/>
          <w:color w:val="000000"/>
          <w:sz w:val="24"/>
          <w:lang w:val="en-US"/>
        </w:rPr>
        <w:t>a</w:t>
      </w:r>
      <w:r w:rsidRPr="0064365C">
        <w:rPr>
          <w:rFonts w:ascii="Courier New" w:eastAsia="Courier New" w:hAnsi="Courier New" w:cs="Courier New"/>
          <w:color w:val="000000"/>
          <w:sz w:val="24"/>
          <w:lang w:val="en-US"/>
        </w:rPr>
        <w:t xml:space="preserve">    (&gt;=19390)</w:t>
      </w:r>
      <w:r w:rsidRPr="0064365C">
        <w:rPr>
          <w:rFonts w:ascii="Courier New" w:eastAsia="Courier New" w:hAnsi="Courier New" w:cs="Courier New"/>
          <w:color w:val="000000"/>
          <w:sz w:val="24"/>
          <w:lang w:val="en-US"/>
        </w:rPr>
        <w:cr/>
      </w:r>
      <w:r w:rsidRPr="0064365C">
        <w:rPr>
          <w:rFonts w:ascii="Courier New" w:eastAsia="Courier New" w:hAnsi="Courier New" w:cs="Courier New"/>
          <w:color w:val="000000"/>
          <w:sz w:val="24"/>
          <w:lang w:val="en-US"/>
        </w:rPr>
        <w:cr/>
        <w:t xml:space="preserve"> </w:t>
      </w:r>
      <w:r w:rsidR="0064365C" w:rsidRPr="0064365C">
        <w:rPr>
          <w:rFonts w:ascii="Courier New" w:eastAsia="Courier New" w:hAnsi="Courier New" w:cs="Courier New"/>
          <w:color w:val="000000"/>
          <w:sz w:val="24"/>
          <w:lang w:val="en-US"/>
        </w:rPr>
        <w:t>Szerokość łodygi</w:t>
      </w:r>
      <w:r w:rsidRPr="0064365C">
        <w:rPr>
          <w:rFonts w:ascii="Courier New" w:eastAsia="Courier New" w:hAnsi="Courier New" w:cs="Courier New"/>
          <w:color w:val="000000"/>
          <w:sz w:val="24"/>
          <w:lang w:val="en-US"/>
        </w:rPr>
        <w:t>:   1000,00</w:t>
      </w:r>
      <w:r w:rsidRPr="0064365C">
        <w:rPr>
          <w:rFonts w:ascii="Courier New" w:eastAsia="Courier New" w:hAnsi="Courier New" w:cs="Courier New"/>
          <w:color w:val="000000"/>
          <w:sz w:val="24"/>
          <w:lang w:val="en-US"/>
        </w:rPr>
        <w:cr/>
      </w:r>
      <w:r w:rsidRPr="0064365C">
        <w:rPr>
          <w:rFonts w:ascii="Courier New" w:eastAsia="Courier New" w:hAnsi="Courier New" w:cs="Courier New"/>
          <w:color w:val="000000"/>
          <w:sz w:val="24"/>
          <w:lang w:val="en-US"/>
        </w:rPr>
        <w:lastRenderedPageBreak/>
        <w:t xml:space="preserve"> </w:t>
      </w:r>
      <w:r w:rsidR="0064365C" w:rsidRPr="0064365C">
        <w:rPr>
          <w:rFonts w:ascii="Courier New" w:eastAsia="Courier New" w:hAnsi="Courier New" w:cs="Courier New"/>
          <w:color w:val="000000"/>
          <w:sz w:val="24"/>
          <w:lang w:val="en-US"/>
        </w:rPr>
        <w:t>Każdy liść</w:t>
      </w:r>
      <w:r w:rsidRPr="0064365C">
        <w:rPr>
          <w:rFonts w:ascii="Courier New" w:eastAsia="Courier New" w:hAnsi="Courier New" w:cs="Courier New"/>
          <w:color w:val="000000"/>
          <w:sz w:val="24"/>
          <w:lang w:val="en-US"/>
        </w:rPr>
        <w:t xml:space="preserve">:        1 </w:t>
      </w:r>
      <w:r w:rsidR="0064365C">
        <w:rPr>
          <w:rFonts w:ascii="Courier New" w:eastAsia="Courier New" w:hAnsi="Courier New" w:cs="Courier New"/>
          <w:color w:val="000000"/>
          <w:sz w:val="24"/>
          <w:lang w:val="en-US"/>
        </w:rPr>
        <w:t>przypadek</w:t>
      </w:r>
      <w:r w:rsidRPr="0064365C">
        <w:rPr>
          <w:rFonts w:ascii="Courier New" w:eastAsia="Courier New" w:hAnsi="Courier New" w:cs="Courier New"/>
          <w:color w:val="000000"/>
          <w:sz w:val="24"/>
          <w:lang w:val="en-US"/>
        </w:rPr>
        <w:t>(</w:t>
      </w:r>
      <w:r w:rsidR="0064365C">
        <w:rPr>
          <w:rFonts w:ascii="Courier New" w:eastAsia="Courier New" w:hAnsi="Courier New" w:cs="Courier New"/>
          <w:color w:val="000000"/>
          <w:sz w:val="24"/>
          <w:lang w:val="en-US"/>
        </w:rPr>
        <w:t>przypadki</w:t>
      </w:r>
      <w:r w:rsidRPr="0064365C">
        <w:rPr>
          <w:rFonts w:ascii="Courier New" w:eastAsia="Courier New" w:hAnsi="Courier New" w:cs="Courier New"/>
          <w:color w:val="000000"/>
          <w:sz w:val="24"/>
          <w:lang w:val="en-US"/>
        </w:rPr>
        <w:t>)</w:t>
      </w:r>
      <w:r w:rsidRPr="0064365C">
        <w:rPr>
          <w:rFonts w:ascii="Courier New" w:eastAsia="Courier New" w:hAnsi="Courier New" w:cs="Courier New"/>
          <w:color w:val="000000"/>
          <w:sz w:val="24"/>
          <w:lang w:val="en-US"/>
        </w:rPr>
        <w:cr/>
      </w:r>
    </w:p>
    <w:p w14:paraId="57B87B19" w14:textId="77777777" w:rsidR="00BD6BBD" w:rsidRPr="0064365C" w:rsidRDefault="00BD6BBD">
      <w:pPr>
        <w:rPr>
          <w:lang w:val="en-US"/>
        </w:rPr>
      </w:pPr>
    </w:p>
    <w:p w14:paraId="5B575EFF" w14:textId="0D70E88A" w:rsidR="00BD6BBD" w:rsidRDefault="0064365C">
      <w:r>
        <w:rPr>
          <w:noProof/>
        </w:rPr>
        <w:drawing>
          <wp:inline distT="0" distB="0" distL="0" distR="0" wp14:anchorId="3F95B5F9" wp14:editId="328A3C43">
            <wp:extent cx="5729605" cy="3289935"/>
            <wp:effectExtent l="0" t="0" r="0" b="0"/>
            <wp:docPr id="64385456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85456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29605" cy="3289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E45293" w14:textId="6D133887" w:rsidR="00BD6BBD" w:rsidRDefault="007D4BA8">
      <w:r>
        <w:rPr>
          <w:noProof/>
        </w:rPr>
        <w:drawing>
          <wp:inline distT="0" distB="0" distL="0" distR="0" wp14:anchorId="156C9280" wp14:editId="479AD917">
            <wp:extent cx="5729605" cy="3867150"/>
            <wp:effectExtent l="0" t="0" r="0" b="0"/>
            <wp:docPr id="59286523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865238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29605" cy="386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40A77E" w14:textId="4DD35C07" w:rsidR="00BD6BBD" w:rsidRDefault="00BD6BBD"/>
    <w:p w14:paraId="1E6681AA" w14:textId="77777777" w:rsidR="00BD6BBD" w:rsidRDefault="00BD6BBD"/>
    <w:p w14:paraId="5D891805" w14:textId="067C2207" w:rsidR="00BD6BBD" w:rsidRDefault="007D4BA8" w:rsidP="007D4BA8">
      <w:pPr>
        <w:jc w:val="center"/>
      </w:pPr>
      <w:r>
        <w:rPr>
          <w:noProof/>
        </w:rPr>
        <w:lastRenderedPageBreak/>
        <w:drawing>
          <wp:inline distT="0" distB="0" distL="0" distR="0" wp14:anchorId="63321B71" wp14:editId="551CFD79">
            <wp:extent cx="4286250" cy="2893444"/>
            <wp:effectExtent l="0" t="0" r="0" b="0"/>
            <wp:docPr id="30025043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250435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92021" cy="2897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6B59AC" w14:textId="77777777" w:rsidR="00BD6BBD" w:rsidRDefault="00BD6BBD"/>
    <w:p w14:paraId="045BFDDF" w14:textId="7A255673" w:rsidR="00BD6BBD" w:rsidRPr="00654054" w:rsidRDefault="00000000">
      <w:pPr>
        <w:spacing w:before="200"/>
        <w:rPr>
          <w:lang w:val="en-US"/>
        </w:rPr>
      </w:pPr>
      <w:r>
        <w:rPr>
          <w:rFonts w:ascii="Arial" w:eastAsia="Arial" w:hAnsi="Arial" w:cs="Arial"/>
          <w:b/>
          <w:color w:val="000000"/>
          <w:sz w:val="28"/>
        </w:rPr>
        <w:cr/>
      </w:r>
      <w:r w:rsidR="00BD0749">
        <w:rPr>
          <w:rFonts w:ascii="Arial" w:eastAsia="Arial" w:hAnsi="Arial" w:cs="Arial"/>
          <w:b/>
          <w:color w:val="000000"/>
          <w:sz w:val="28"/>
          <w:lang w:val="en-US"/>
        </w:rPr>
        <w:t>Czas dostawy</w:t>
      </w:r>
      <w:r w:rsidRPr="00654054">
        <w:rPr>
          <w:rFonts w:ascii="Arial" w:eastAsia="Arial" w:hAnsi="Arial" w:cs="Arial"/>
          <w:b/>
          <w:color w:val="000000"/>
          <w:sz w:val="28"/>
          <w:lang w:val="en-US"/>
        </w:rPr>
        <w:t xml:space="preserve"> (</w:t>
      </w:r>
      <w:r w:rsidR="00BD0749">
        <w:rPr>
          <w:rFonts w:ascii="Arial" w:eastAsia="Arial" w:hAnsi="Arial" w:cs="Arial"/>
          <w:b/>
          <w:color w:val="000000"/>
          <w:sz w:val="28"/>
          <w:lang w:val="en-US"/>
        </w:rPr>
        <w:t>w dniach</w:t>
      </w:r>
      <w:r w:rsidRPr="00654054">
        <w:rPr>
          <w:rFonts w:ascii="Arial" w:eastAsia="Arial" w:hAnsi="Arial" w:cs="Arial"/>
          <w:b/>
          <w:color w:val="000000"/>
          <w:sz w:val="28"/>
          <w:lang w:val="en-US"/>
        </w:rPr>
        <w:t>)</w:t>
      </w:r>
      <w:r w:rsidRPr="00654054">
        <w:rPr>
          <w:rFonts w:ascii="Arial" w:eastAsia="Arial" w:hAnsi="Arial" w:cs="Arial"/>
          <w:b/>
          <w:color w:val="000000"/>
          <w:sz w:val="28"/>
          <w:lang w:val="en-US"/>
        </w:rPr>
        <w:cr/>
      </w:r>
    </w:p>
    <w:p w14:paraId="5826F428" w14:textId="7AB95DAA" w:rsidR="00BD6BBD" w:rsidRPr="00BD0749" w:rsidRDefault="00000000">
      <w:pPr>
        <w:spacing w:before="200"/>
        <w:rPr>
          <w:lang w:val="en-US"/>
        </w:rPr>
      </w:pPr>
      <w:r w:rsidRPr="00654054">
        <w:rPr>
          <w:rFonts w:ascii="Courier New" w:eastAsia="Courier New" w:hAnsi="Courier New" w:cs="Courier New"/>
          <w:color w:val="000000"/>
          <w:sz w:val="24"/>
          <w:lang w:val="en-US"/>
        </w:rPr>
        <w:cr/>
      </w:r>
      <w:r w:rsidR="00BD0749" w:rsidRPr="00BD0749">
        <w:rPr>
          <w:rFonts w:ascii="Courier New" w:eastAsia="Courier New" w:hAnsi="Courier New" w:cs="Courier New"/>
          <w:color w:val="000000"/>
          <w:sz w:val="24"/>
        </w:rPr>
        <w:t>Czas dostawy</w:t>
      </w:r>
      <w:r w:rsidRPr="00BD0749">
        <w:rPr>
          <w:rFonts w:ascii="Courier New" w:eastAsia="Courier New" w:hAnsi="Courier New" w:cs="Courier New"/>
          <w:color w:val="000000"/>
          <w:sz w:val="24"/>
        </w:rPr>
        <w:t xml:space="preserve"> (</w:t>
      </w:r>
      <w:r w:rsidR="00BD0749" w:rsidRPr="00BD0749">
        <w:rPr>
          <w:rFonts w:ascii="Courier New" w:eastAsia="Courier New" w:hAnsi="Courier New" w:cs="Courier New"/>
          <w:color w:val="000000"/>
          <w:sz w:val="24"/>
        </w:rPr>
        <w:t>w dniach</w:t>
      </w:r>
      <w:r w:rsidRPr="00BD0749">
        <w:rPr>
          <w:rFonts w:ascii="Courier New" w:eastAsia="Courier New" w:hAnsi="Courier New" w:cs="Courier New"/>
          <w:color w:val="000000"/>
          <w:sz w:val="24"/>
        </w:rPr>
        <w:t xml:space="preserve">) </w:t>
      </w:r>
      <w:r w:rsidR="00BD0749" w:rsidRPr="0064365C">
        <w:rPr>
          <w:rFonts w:ascii="Courier New" w:eastAsia="Courier New" w:hAnsi="Courier New" w:cs="Courier New"/>
          <w:color w:val="000000"/>
          <w:sz w:val="24"/>
        </w:rPr>
        <w:t>Wykres łodyga-liść</w:t>
      </w:r>
      <w:r w:rsidRPr="00BD0749">
        <w:rPr>
          <w:rFonts w:ascii="Courier New" w:eastAsia="Courier New" w:hAnsi="Courier New" w:cs="Courier New"/>
          <w:color w:val="000000"/>
          <w:sz w:val="24"/>
        </w:rPr>
        <w:cr/>
      </w:r>
      <w:r w:rsidRPr="00BD0749">
        <w:rPr>
          <w:rFonts w:ascii="Courier New" w:eastAsia="Courier New" w:hAnsi="Courier New" w:cs="Courier New"/>
          <w:color w:val="000000"/>
          <w:sz w:val="24"/>
        </w:rPr>
        <w:cr/>
        <w:t xml:space="preserve"> </w:t>
      </w:r>
      <w:r w:rsidR="00BD0749">
        <w:rPr>
          <w:rFonts w:ascii="Courier New" w:eastAsia="Courier New" w:hAnsi="Courier New" w:cs="Courier New"/>
          <w:color w:val="000000"/>
          <w:sz w:val="24"/>
        </w:rPr>
        <w:t>Częstość</w:t>
      </w:r>
      <w:r w:rsidRPr="00BD0749">
        <w:rPr>
          <w:rFonts w:ascii="Courier New" w:eastAsia="Courier New" w:hAnsi="Courier New" w:cs="Courier New"/>
          <w:color w:val="000000"/>
          <w:sz w:val="24"/>
        </w:rPr>
        <w:t xml:space="preserve">    </w:t>
      </w:r>
      <w:r w:rsidR="00BD0749">
        <w:rPr>
          <w:rFonts w:ascii="Courier New" w:eastAsia="Courier New" w:hAnsi="Courier New" w:cs="Courier New"/>
          <w:color w:val="000000"/>
          <w:sz w:val="24"/>
        </w:rPr>
        <w:t>Łodyga</w:t>
      </w:r>
      <w:r w:rsidRPr="00BD0749">
        <w:rPr>
          <w:rFonts w:ascii="Courier New" w:eastAsia="Courier New" w:hAnsi="Courier New" w:cs="Courier New"/>
          <w:color w:val="000000"/>
          <w:sz w:val="24"/>
        </w:rPr>
        <w:t xml:space="preserve"> </w:t>
      </w:r>
      <w:r w:rsidR="00BD0749">
        <w:rPr>
          <w:rFonts w:ascii="Courier New" w:eastAsia="Courier New" w:hAnsi="Courier New" w:cs="Courier New"/>
          <w:color w:val="000000"/>
          <w:sz w:val="24"/>
        </w:rPr>
        <w:t>i</w:t>
      </w:r>
      <w:r w:rsidRPr="00BD0749">
        <w:rPr>
          <w:rFonts w:ascii="Courier New" w:eastAsia="Courier New" w:hAnsi="Courier New" w:cs="Courier New"/>
          <w:color w:val="000000"/>
          <w:sz w:val="24"/>
        </w:rPr>
        <w:t xml:space="preserve">  </w:t>
      </w:r>
      <w:r w:rsidR="00BD0749">
        <w:rPr>
          <w:rFonts w:ascii="Courier New" w:eastAsia="Courier New" w:hAnsi="Courier New" w:cs="Courier New"/>
          <w:color w:val="000000"/>
          <w:sz w:val="24"/>
        </w:rPr>
        <w:t>Liść</w:t>
      </w:r>
      <w:r w:rsidRPr="00BD0749">
        <w:rPr>
          <w:rFonts w:ascii="Courier New" w:eastAsia="Courier New" w:hAnsi="Courier New" w:cs="Courier New"/>
          <w:color w:val="000000"/>
          <w:sz w:val="24"/>
        </w:rPr>
        <w:cr/>
      </w:r>
      <w:r w:rsidRPr="00BD0749">
        <w:rPr>
          <w:rFonts w:ascii="Courier New" w:eastAsia="Courier New" w:hAnsi="Courier New" w:cs="Courier New"/>
          <w:color w:val="000000"/>
          <w:sz w:val="24"/>
        </w:rPr>
        <w:cr/>
        <w:t xml:space="preserve">     1,00 Extrem</w:t>
      </w:r>
      <w:r w:rsidR="00BD0749">
        <w:rPr>
          <w:rFonts w:ascii="Courier New" w:eastAsia="Courier New" w:hAnsi="Courier New" w:cs="Courier New"/>
          <w:color w:val="000000"/>
          <w:sz w:val="24"/>
        </w:rPr>
        <w:t>a</w:t>
      </w:r>
      <w:r w:rsidRPr="00BD0749">
        <w:rPr>
          <w:rFonts w:ascii="Courier New" w:eastAsia="Courier New" w:hAnsi="Courier New" w:cs="Courier New"/>
          <w:color w:val="000000"/>
          <w:sz w:val="24"/>
        </w:rPr>
        <w:t xml:space="preserve">    (=&lt;-1,5)</w:t>
      </w:r>
      <w:r w:rsidRPr="00BD0749">
        <w:rPr>
          <w:rFonts w:ascii="Courier New" w:eastAsia="Courier New" w:hAnsi="Courier New" w:cs="Courier New"/>
          <w:color w:val="000000"/>
          <w:sz w:val="24"/>
        </w:rPr>
        <w:cr/>
        <w:t xml:space="preserve">     2,00        0 .  </w:t>
      </w:r>
      <w:r w:rsidRPr="00BD0749">
        <w:rPr>
          <w:rFonts w:ascii="Courier New" w:eastAsia="Courier New" w:hAnsi="Courier New" w:cs="Courier New"/>
          <w:color w:val="000000"/>
          <w:sz w:val="24"/>
          <w:lang w:val="en-US"/>
        </w:rPr>
        <w:t>79</w:t>
      </w:r>
      <w:r w:rsidRPr="00BD0749">
        <w:rPr>
          <w:rFonts w:ascii="Courier New" w:eastAsia="Courier New" w:hAnsi="Courier New" w:cs="Courier New"/>
          <w:color w:val="000000"/>
          <w:sz w:val="24"/>
          <w:lang w:val="en-US"/>
        </w:rPr>
        <w:cr/>
        <w:t xml:space="preserve">     2,00        1 .  12</w:t>
      </w:r>
      <w:r w:rsidRPr="00BD0749">
        <w:rPr>
          <w:rFonts w:ascii="Courier New" w:eastAsia="Courier New" w:hAnsi="Courier New" w:cs="Courier New"/>
          <w:color w:val="000000"/>
          <w:sz w:val="24"/>
          <w:lang w:val="en-US"/>
        </w:rPr>
        <w:cr/>
        <w:t xml:space="preserve">     3,00        1 .  579</w:t>
      </w:r>
      <w:r w:rsidRPr="00BD0749">
        <w:rPr>
          <w:rFonts w:ascii="Courier New" w:eastAsia="Courier New" w:hAnsi="Courier New" w:cs="Courier New"/>
          <w:color w:val="000000"/>
          <w:sz w:val="24"/>
          <w:lang w:val="en-US"/>
        </w:rPr>
        <w:cr/>
        <w:t xml:space="preserve">     7,00        2 .  1111234</w:t>
      </w:r>
      <w:r w:rsidRPr="00BD0749">
        <w:rPr>
          <w:rFonts w:ascii="Courier New" w:eastAsia="Courier New" w:hAnsi="Courier New" w:cs="Courier New"/>
          <w:color w:val="000000"/>
          <w:sz w:val="24"/>
          <w:lang w:val="en-US"/>
        </w:rPr>
        <w:cr/>
        <w:t xml:space="preserve">     8,00        2 .  55568999</w:t>
      </w:r>
      <w:r w:rsidRPr="00BD0749">
        <w:rPr>
          <w:rFonts w:ascii="Courier New" w:eastAsia="Courier New" w:hAnsi="Courier New" w:cs="Courier New"/>
          <w:color w:val="000000"/>
          <w:sz w:val="24"/>
          <w:lang w:val="en-US"/>
        </w:rPr>
        <w:cr/>
        <w:t xml:space="preserve">    17,00        3 .  01122333333344444</w:t>
      </w:r>
      <w:r w:rsidRPr="00BD0749">
        <w:rPr>
          <w:rFonts w:ascii="Courier New" w:eastAsia="Courier New" w:hAnsi="Courier New" w:cs="Courier New"/>
          <w:color w:val="000000"/>
          <w:sz w:val="24"/>
          <w:lang w:val="en-US"/>
        </w:rPr>
        <w:cr/>
        <w:t xml:space="preserve">    19,00        3 .  5555666677888888899</w:t>
      </w:r>
      <w:r w:rsidRPr="00BD0749">
        <w:rPr>
          <w:rFonts w:ascii="Courier New" w:eastAsia="Courier New" w:hAnsi="Courier New" w:cs="Courier New"/>
          <w:color w:val="000000"/>
          <w:sz w:val="24"/>
          <w:lang w:val="en-US"/>
        </w:rPr>
        <w:cr/>
        <w:t xml:space="preserve">    16,00        4 .  0000000122333344</w:t>
      </w:r>
      <w:r w:rsidRPr="00BD0749">
        <w:rPr>
          <w:rFonts w:ascii="Courier New" w:eastAsia="Courier New" w:hAnsi="Courier New" w:cs="Courier New"/>
          <w:color w:val="000000"/>
          <w:sz w:val="24"/>
          <w:lang w:val="en-US"/>
        </w:rPr>
        <w:cr/>
        <w:t xml:space="preserve">    17,00        4 .  55556677777789999</w:t>
      </w:r>
      <w:r w:rsidRPr="00BD0749">
        <w:rPr>
          <w:rFonts w:ascii="Courier New" w:eastAsia="Courier New" w:hAnsi="Courier New" w:cs="Courier New"/>
          <w:color w:val="000000"/>
          <w:sz w:val="24"/>
          <w:lang w:val="en-US"/>
        </w:rPr>
        <w:cr/>
        <w:t xml:space="preserve">    23,00        5 .  00000111112222333444444</w:t>
      </w:r>
      <w:r w:rsidRPr="00BD0749">
        <w:rPr>
          <w:rFonts w:ascii="Courier New" w:eastAsia="Courier New" w:hAnsi="Courier New" w:cs="Courier New"/>
          <w:color w:val="000000"/>
          <w:sz w:val="24"/>
          <w:lang w:val="en-US"/>
        </w:rPr>
        <w:cr/>
        <w:t xml:space="preserve">    14,00        5 .  56666677888899</w:t>
      </w:r>
      <w:r w:rsidRPr="00BD0749">
        <w:rPr>
          <w:rFonts w:ascii="Courier New" w:eastAsia="Courier New" w:hAnsi="Courier New" w:cs="Courier New"/>
          <w:color w:val="000000"/>
          <w:sz w:val="24"/>
          <w:lang w:val="en-US"/>
        </w:rPr>
        <w:cr/>
        <w:t xml:space="preserve">    23,00        6 .  00000001111222223333334</w:t>
      </w:r>
      <w:r w:rsidRPr="00BD0749">
        <w:rPr>
          <w:rFonts w:ascii="Courier New" w:eastAsia="Courier New" w:hAnsi="Courier New" w:cs="Courier New"/>
          <w:color w:val="000000"/>
          <w:sz w:val="24"/>
          <w:lang w:val="en-US"/>
        </w:rPr>
        <w:cr/>
        <w:t xml:space="preserve">    17,00        6 .  55566677777889999</w:t>
      </w:r>
      <w:r w:rsidRPr="00BD0749">
        <w:rPr>
          <w:rFonts w:ascii="Courier New" w:eastAsia="Courier New" w:hAnsi="Courier New" w:cs="Courier New"/>
          <w:color w:val="000000"/>
          <w:sz w:val="24"/>
          <w:lang w:val="en-US"/>
        </w:rPr>
        <w:cr/>
        <w:t xml:space="preserve">    10,00        7 .  0111223334</w:t>
      </w:r>
      <w:r w:rsidRPr="00BD0749">
        <w:rPr>
          <w:rFonts w:ascii="Courier New" w:eastAsia="Courier New" w:hAnsi="Courier New" w:cs="Courier New"/>
          <w:color w:val="000000"/>
          <w:sz w:val="24"/>
          <w:lang w:val="en-US"/>
        </w:rPr>
        <w:cr/>
        <w:t xml:space="preserve">     7,00        7 .  5567899</w:t>
      </w:r>
      <w:r w:rsidRPr="00BD0749">
        <w:rPr>
          <w:rFonts w:ascii="Courier New" w:eastAsia="Courier New" w:hAnsi="Courier New" w:cs="Courier New"/>
          <w:color w:val="000000"/>
          <w:sz w:val="24"/>
          <w:lang w:val="en-US"/>
        </w:rPr>
        <w:cr/>
        <w:t xml:space="preserve">     3,00        8 .  012</w:t>
      </w:r>
      <w:r w:rsidRPr="00BD0749">
        <w:rPr>
          <w:rFonts w:ascii="Courier New" w:eastAsia="Courier New" w:hAnsi="Courier New" w:cs="Courier New"/>
          <w:color w:val="000000"/>
          <w:sz w:val="24"/>
          <w:lang w:val="en-US"/>
        </w:rPr>
        <w:cr/>
        <w:t xml:space="preserve">     3,00        8 .  567</w:t>
      </w:r>
      <w:r w:rsidRPr="00BD0749">
        <w:rPr>
          <w:rFonts w:ascii="Courier New" w:eastAsia="Courier New" w:hAnsi="Courier New" w:cs="Courier New"/>
          <w:color w:val="000000"/>
          <w:sz w:val="24"/>
          <w:lang w:val="en-US"/>
        </w:rPr>
        <w:cr/>
        <w:t xml:space="preserve">     6,00        9 .  122233</w:t>
      </w:r>
      <w:r w:rsidRPr="00BD0749">
        <w:rPr>
          <w:rFonts w:ascii="Courier New" w:eastAsia="Courier New" w:hAnsi="Courier New" w:cs="Courier New"/>
          <w:color w:val="000000"/>
          <w:sz w:val="24"/>
          <w:lang w:val="en-US"/>
        </w:rPr>
        <w:cr/>
        <w:t xml:space="preserve">     1,00        9 .  6</w:t>
      </w:r>
      <w:r w:rsidRPr="00BD0749">
        <w:rPr>
          <w:rFonts w:ascii="Courier New" w:eastAsia="Courier New" w:hAnsi="Courier New" w:cs="Courier New"/>
          <w:color w:val="000000"/>
          <w:sz w:val="24"/>
          <w:lang w:val="en-US"/>
        </w:rPr>
        <w:cr/>
      </w:r>
      <w:r w:rsidRPr="00BD0749">
        <w:rPr>
          <w:rFonts w:ascii="Courier New" w:eastAsia="Courier New" w:hAnsi="Courier New" w:cs="Courier New"/>
          <w:color w:val="000000"/>
          <w:sz w:val="24"/>
          <w:lang w:val="en-US"/>
        </w:rPr>
        <w:lastRenderedPageBreak/>
        <w:t xml:space="preserve">     1,00 Extrem</w:t>
      </w:r>
      <w:r w:rsidR="00BD0749">
        <w:rPr>
          <w:rFonts w:ascii="Courier New" w:eastAsia="Courier New" w:hAnsi="Courier New" w:cs="Courier New"/>
          <w:color w:val="000000"/>
          <w:sz w:val="24"/>
          <w:lang w:val="en-US"/>
        </w:rPr>
        <w:t>a</w:t>
      </w:r>
      <w:r w:rsidRPr="00BD0749">
        <w:rPr>
          <w:rFonts w:ascii="Courier New" w:eastAsia="Courier New" w:hAnsi="Courier New" w:cs="Courier New"/>
          <w:color w:val="000000"/>
          <w:sz w:val="24"/>
          <w:lang w:val="en-US"/>
        </w:rPr>
        <w:t xml:space="preserve">    (&gt;=12,7)</w:t>
      </w:r>
      <w:r w:rsidRPr="00BD0749">
        <w:rPr>
          <w:rFonts w:ascii="Courier New" w:eastAsia="Courier New" w:hAnsi="Courier New" w:cs="Courier New"/>
          <w:color w:val="000000"/>
          <w:sz w:val="24"/>
          <w:lang w:val="en-US"/>
        </w:rPr>
        <w:cr/>
      </w:r>
      <w:r w:rsidRPr="00BD0749">
        <w:rPr>
          <w:rFonts w:ascii="Courier New" w:eastAsia="Courier New" w:hAnsi="Courier New" w:cs="Courier New"/>
          <w:color w:val="000000"/>
          <w:sz w:val="24"/>
          <w:lang w:val="en-US"/>
        </w:rPr>
        <w:cr/>
        <w:t xml:space="preserve"> </w:t>
      </w:r>
      <w:r w:rsidR="00BD0749" w:rsidRPr="0064365C">
        <w:rPr>
          <w:rFonts w:ascii="Courier New" w:eastAsia="Courier New" w:hAnsi="Courier New" w:cs="Courier New"/>
          <w:color w:val="000000"/>
          <w:sz w:val="24"/>
          <w:lang w:val="en-US"/>
        </w:rPr>
        <w:t>Szerokość łodygi</w:t>
      </w:r>
      <w:r w:rsidRPr="00BD0749">
        <w:rPr>
          <w:rFonts w:ascii="Courier New" w:eastAsia="Courier New" w:hAnsi="Courier New" w:cs="Courier New"/>
          <w:color w:val="000000"/>
          <w:sz w:val="24"/>
          <w:lang w:val="en-US"/>
        </w:rPr>
        <w:t>:   1,00</w:t>
      </w:r>
      <w:r w:rsidRPr="00BD0749">
        <w:rPr>
          <w:rFonts w:ascii="Courier New" w:eastAsia="Courier New" w:hAnsi="Courier New" w:cs="Courier New"/>
          <w:color w:val="000000"/>
          <w:sz w:val="24"/>
          <w:lang w:val="en-US"/>
        </w:rPr>
        <w:cr/>
        <w:t xml:space="preserve"> </w:t>
      </w:r>
      <w:r w:rsidR="00BD0749" w:rsidRPr="0064365C">
        <w:rPr>
          <w:rFonts w:ascii="Courier New" w:eastAsia="Courier New" w:hAnsi="Courier New" w:cs="Courier New"/>
          <w:color w:val="000000"/>
          <w:sz w:val="24"/>
          <w:lang w:val="en-US"/>
        </w:rPr>
        <w:t>Każdy liść</w:t>
      </w:r>
      <w:r w:rsidRPr="00BD0749">
        <w:rPr>
          <w:rFonts w:ascii="Courier New" w:eastAsia="Courier New" w:hAnsi="Courier New" w:cs="Courier New"/>
          <w:color w:val="000000"/>
          <w:sz w:val="24"/>
          <w:lang w:val="en-US"/>
        </w:rPr>
        <w:t xml:space="preserve">:        </w:t>
      </w:r>
      <w:r w:rsidR="00BD0749" w:rsidRPr="0064365C">
        <w:rPr>
          <w:rFonts w:ascii="Courier New" w:eastAsia="Courier New" w:hAnsi="Courier New" w:cs="Courier New"/>
          <w:color w:val="000000"/>
          <w:sz w:val="24"/>
          <w:lang w:val="en-US"/>
        </w:rPr>
        <w:t xml:space="preserve">1 </w:t>
      </w:r>
      <w:r w:rsidR="00BD0749">
        <w:rPr>
          <w:rFonts w:ascii="Courier New" w:eastAsia="Courier New" w:hAnsi="Courier New" w:cs="Courier New"/>
          <w:color w:val="000000"/>
          <w:sz w:val="24"/>
          <w:lang w:val="en-US"/>
        </w:rPr>
        <w:t>przypadek</w:t>
      </w:r>
      <w:r w:rsidR="00BD0749" w:rsidRPr="0064365C">
        <w:rPr>
          <w:rFonts w:ascii="Courier New" w:eastAsia="Courier New" w:hAnsi="Courier New" w:cs="Courier New"/>
          <w:color w:val="000000"/>
          <w:sz w:val="24"/>
          <w:lang w:val="en-US"/>
        </w:rPr>
        <w:t>(</w:t>
      </w:r>
      <w:r w:rsidR="00BD0749">
        <w:rPr>
          <w:rFonts w:ascii="Courier New" w:eastAsia="Courier New" w:hAnsi="Courier New" w:cs="Courier New"/>
          <w:color w:val="000000"/>
          <w:sz w:val="24"/>
          <w:lang w:val="en-US"/>
        </w:rPr>
        <w:t>przypadki</w:t>
      </w:r>
      <w:r w:rsidRPr="00BD0749">
        <w:rPr>
          <w:rFonts w:ascii="Courier New" w:eastAsia="Courier New" w:hAnsi="Courier New" w:cs="Courier New"/>
          <w:color w:val="000000"/>
          <w:sz w:val="24"/>
          <w:lang w:val="en-US"/>
        </w:rPr>
        <w:t>)</w:t>
      </w:r>
      <w:r w:rsidRPr="00BD0749">
        <w:rPr>
          <w:rFonts w:ascii="Courier New" w:eastAsia="Courier New" w:hAnsi="Courier New" w:cs="Courier New"/>
          <w:color w:val="000000"/>
          <w:sz w:val="24"/>
          <w:lang w:val="en-US"/>
        </w:rPr>
        <w:cr/>
      </w:r>
    </w:p>
    <w:p w14:paraId="69717972" w14:textId="77777777" w:rsidR="00BD6BBD" w:rsidRPr="00BD0749" w:rsidRDefault="00BD6BBD">
      <w:pPr>
        <w:rPr>
          <w:lang w:val="en-US"/>
        </w:rPr>
      </w:pPr>
    </w:p>
    <w:p w14:paraId="414CFF3A" w14:textId="03B0DA3A" w:rsidR="00BD6BBD" w:rsidRDefault="00BD0749" w:rsidP="00BD0749">
      <w:pPr>
        <w:jc w:val="center"/>
      </w:pPr>
      <w:r>
        <w:rPr>
          <w:noProof/>
        </w:rPr>
        <w:drawing>
          <wp:inline distT="0" distB="0" distL="0" distR="0" wp14:anchorId="32B09858" wp14:editId="02111C65">
            <wp:extent cx="4902026" cy="3238500"/>
            <wp:effectExtent l="0" t="0" r="0" b="0"/>
            <wp:docPr id="1150120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0120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16399" cy="3247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E834BA" w14:textId="77777777" w:rsidR="00BD6BBD" w:rsidRDefault="00BD6BBD"/>
    <w:p w14:paraId="043BA98D" w14:textId="08ABF18A" w:rsidR="00BD6BBD" w:rsidRDefault="00615152" w:rsidP="00615152">
      <w:pPr>
        <w:jc w:val="center"/>
      </w:pPr>
      <w:r>
        <w:rPr>
          <w:noProof/>
        </w:rPr>
        <w:drawing>
          <wp:inline distT="0" distB="0" distL="0" distR="0" wp14:anchorId="475DFB1F" wp14:editId="40B62D3E">
            <wp:extent cx="4550686" cy="3257550"/>
            <wp:effectExtent l="0" t="0" r="0" b="0"/>
            <wp:docPr id="178376669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3766699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65786" cy="3268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E441DD" w14:textId="6F9ED75F" w:rsidR="00BD6BBD" w:rsidRDefault="00615152">
      <w:r>
        <w:rPr>
          <w:noProof/>
        </w:rPr>
        <w:lastRenderedPageBreak/>
        <w:drawing>
          <wp:inline distT="0" distB="0" distL="0" distR="0" wp14:anchorId="3BB95145" wp14:editId="6DB7BE7B">
            <wp:extent cx="5729605" cy="3952875"/>
            <wp:effectExtent l="0" t="0" r="0" b="0"/>
            <wp:docPr id="204122628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1226289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29605" cy="395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BFAB9A" w14:textId="5C4F19FE" w:rsidR="00BD6BBD" w:rsidRDefault="00BD6BBD"/>
    <w:sectPr w:rsidR="00BD6BBD">
      <w:pgSz w:w="11903" w:h="16836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BBD"/>
    <w:rsid w:val="000700BF"/>
    <w:rsid w:val="001063A9"/>
    <w:rsid w:val="003D2376"/>
    <w:rsid w:val="004122C3"/>
    <w:rsid w:val="00615152"/>
    <w:rsid w:val="0064365C"/>
    <w:rsid w:val="00654054"/>
    <w:rsid w:val="007D4BA8"/>
    <w:rsid w:val="00A21C29"/>
    <w:rsid w:val="00BC2AE2"/>
    <w:rsid w:val="00BD0749"/>
    <w:rsid w:val="00BD6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A1D80"/>
  <w15:docId w15:val="{2C610681-2E23-4050-9E88-46B296C81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92fe6ce-cc5e-4661-b3e6-d9d5535f70b5">
      <Terms xmlns="http://schemas.microsoft.com/office/infopath/2007/PartnerControls"/>
    </lcf76f155ced4ddcb4097134ff3c332f>
    <TaxCatchAll xmlns="d9bddfac-6dc9-4958-8f35-4d0da3af229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D1A4C46F9DF340B00409C6B9ED12C1" ma:contentTypeVersion="15" ma:contentTypeDescription="Utwórz nowy dokument." ma:contentTypeScope="" ma:versionID="ea3c6b89e5b2f63f9c673131913526a4">
  <xsd:schema xmlns:xsd="http://www.w3.org/2001/XMLSchema" xmlns:xs="http://www.w3.org/2001/XMLSchema" xmlns:p="http://schemas.microsoft.com/office/2006/metadata/properties" xmlns:ns2="a92fe6ce-cc5e-4661-b3e6-d9d5535f70b5" xmlns:ns3="d9bddfac-6dc9-4958-8f35-4d0da3af229b" targetNamespace="http://schemas.microsoft.com/office/2006/metadata/properties" ma:root="true" ma:fieldsID="1d298d80043a1406bbee35aad13b0ffa" ns2:_="" ns3:_="">
    <xsd:import namespace="a92fe6ce-cc5e-4661-b3e6-d9d5535f70b5"/>
    <xsd:import namespace="d9bddfac-6dc9-4958-8f35-4d0da3af22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2fe6ce-cc5e-4661-b3e6-d9d5535f70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dfb4df37-903f-415b-817d-12eb03f331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bddfac-6dc9-4958-8f35-4d0da3af229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4652e19-0f91-4064-a28d-12f01e91685a}" ma:internalName="TaxCatchAll" ma:showField="CatchAllData" ma:web="d9bddfac-6dc9-4958-8f35-4d0da3af22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6140A5-A399-4520-950E-1CE1D19CA2D3}">
  <ds:schemaRefs>
    <ds:schemaRef ds:uri="http://schemas.microsoft.com/office/2006/metadata/properties"/>
    <ds:schemaRef ds:uri="http://schemas.microsoft.com/office/infopath/2007/PartnerControls"/>
    <ds:schemaRef ds:uri="a92fe6ce-cc5e-4661-b3e6-d9d5535f70b5"/>
    <ds:schemaRef ds:uri="d9bddfac-6dc9-4958-8f35-4d0da3af229b"/>
  </ds:schemaRefs>
</ds:datastoreItem>
</file>

<file path=customXml/itemProps2.xml><?xml version="1.0" encoding="utf-8"?>
<ds:datastoreItem xmlns:ds="http://schemas.openxmlformats.org/officeDocument/2006/customXml" ds:itemID="{5B8FE3AA-2BD6-4077-A988-F930640067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E26337-73E4-49A0-9A72-1F3953C52D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7</Pages>
  <Words>532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 SPSS Statistics</dc:creator>
  <cp:lastModifiedBy>Katarzyna Siemieniak</cp:lastModifiedBy>
  <cp:revision>3</cp:revision>
  <dcterms:created xsi:type="dcterms:W3CDTF">2024-10-16T09:20:00Z</dcterms:created>
  <dcterms:modified xsi:type="dcterms:W3CDTF">2024-12-05T14:26:00Z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0x010100C5D1A4C46F9DF340B00409C6B9ED12C1</vt:lpwstr>
  </property>
</Properties>
</file>